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A1FCAC" w14:textId="77777777" w:rsidR="00142960" w:rsidRDefault="00000000">
      <w:pPr>
        <w:spacing w:after="0"/>
        <w:jc w:val="both"/>
      </w:pPr>
      <w:r>
        <w:t xml:space="preserve"> </w:t>
      </w:r>
    </w:p>
    <w:tbl>
      <w:tblPr>
        <w:tblStyle w:val="TableGrid"/>
        <w:tblW w:w="10553" w:type="dxa"/>
        <w:tblInd w:w="-91" w:type="dxa"/>
        <w:tblCellMar>
          <w:top w:w="14" w:type="dxa"/>
          <w:left w:w="106" w:type="dxa"/>
          <w:bottom w:w="0" w:type="dxa"/>
          <w:right w:w="107" w:type="dxa"/>
        </w:tblCellMar>
        <w:tblLook w:val="04A0" w:firstRow="1" w:lastRow="0" w:firstColumn="1" w:lastColumn="0" w:noHBand="0" w:noVBand="1"/>
      </w:tblPr>
      <w:tblGrid>
        <w:gridCol w:w="3512"/>
        <w:gridCol w:w="4592"/>
        <w:gridCol w:w="2449"/>
      </w:tblGrid>
      <w:tr w:rsidR="00142960" w14:paraId="1EBBD0DB" w14:textId="77777777">
        <w:trPr>
          <w:trHeight w:val="922"/>
        </w:trPr>
        <w:tc>
          <w:tcPr>
            <w:tcW w:w="3512" w:type="dxa"/>
            <w:tcBorders>
              <w:top w:val="single" w:sz="4" w:space="0" w:color="000000"/>
              <w:left w:val="single" w:sz="4" w:space="0" w:color="000000"/>
              <w:bottom w:val="single" w:sz="4" w:space="0" w:color="000000"/>
              <w:right w:val="single" w:sz="4" w:space="0" w:color="000000"/>
            </w:tcBorders>
          </w:tcPr>
          <w:p w14:paraId="59673803" w14:textId="77777777" w:rsidR="00142960" w:rsidRDefault="00000000">
            <w:pPr>
              <w:spacing w:after="0"/>
              <w:jc w:val="center"/>
            </w:pPr>
            <w:r>
              <w:rPr>
                <w:rFonts w:ascii="Arial" w:eastAsia="Arial" w:hAnsi="Arial" w:cs="Arial"/>
                <w:b/>
              </w:rPr>
              <w:t>BULROM GAS IMPEX DEPOZIT GPL VICSANI</w:t>
            </w:r>
            <w:r>
              <w:t xml:space="preserve"> </w:t>
            </w:r>
          </w:p>
        </w:tc>
        <w:tc>
          <w:tcPr>
            <w:tcW w:w="7041" w:type="dxa"/>
            <w:gridSpan w:val="2"/>
            <w:tcBorders>
              <w:top w:val="single" w:sz="4" w:space="0" w:color="000000"/>
              <w:left w:val="single" w:sz="4" w:space="0" w:color="000000"/>
              <w:bottom w:val="single" w:sz="4" w:space="0" w:color="000000"/>
              <w:right w:val="single" w:sz="4" w:space="0" w:color="000000"/>
            </w:tcBorders>
          </w:tcPr>
          <w:p w14:paraId="67DCA9A6" w14:textId="77777777" w:rsidR="00142960" w:rsidRDefault="00000000">
            <w:pPr>
              <w:spacing w:after="0" w:line="237" w:lineRule="auto"/>
              <w:ind w:left="427" w:right="431"/>
              <w:jc w:val="center"/>
            </w:pPr>
            <w:r>
              <w:rPr>
                <w:rFonts w:ascii="Times New Roman" w:eastAsia="Times New Roman" w:hAnsi="Times New Roman" w:cs="Times New Roman"/>
                <w:b/>
                <w:sz w:val="28"/>
              </w:rPr>
              <w:t xml:space="preserve">RAPORT DUPA FINALIZARE EXERCITIU DE ANTRENAMENT SU-SEVESO </w:t>
            </w:r>
          </w:p>
          <w:p w14:paraId="176527FD" w14:textId="77777777" w:rsidR="00142960" w:rsidRDefault="00000000">
            <w:pPr>
              <w:spacing w:after="0"/>
              <w:ind w:right="7"/>
              <w:jc w:val="center"/>
            </w:pPr>
            <w:r>
              <w:rPr>
                <w:b/>
              </w:rPr>
              <w:t xml:space="preserve">TESTARE P.U.E. conform GRAFIC TESTARE PUI 2023 </w:t>
            </w:r>
          </w:p>
        </w:tc>
      </w:tr>
      <w:tr w:rsidR="00142960" w14:paraId="1291DB5F" w14:textId="77777777">
        <w:trPr>
          <w:trHeight w:val="838"/>
        </w:trPr>
        <w:tc>
          <w:tcPr>
            <w:tcW w:w="8104" w:type="dxa"/>
            <w:gridSpan w:val="2"/>
            <w:tcBorders>
              <w:top w:val="single" w:sz="4" w:space="0" w:color="000000"/>
              <w:left w:val="single" w:sz="4" w:space="0" w:color="000000"/>
              <w:bottom w:val="single" w:sz="4" w:space="0" w:color="000000"/>
              <w:right w:val="single" w:sz="4" w:space="0" w:color="000000"/>
            </w:tcBorders>
          </w:tcPr>
          <w:p w14:paraId="26482106" w14:textId="77777777" w:rsidR="00142960" w:rsidRDefault="00000000">
            <w:pPr>
              <w:spacing w:after="0"/>
              <w:ind w:left="48"/>
            </w:pPr>
            <w:r>
              <w:rPr>
                <w:rFonts w:ascii="Times New Roman" w:eastAsia="Times New Roman" w:hAnsi="Times New Roman" w:cs="Times New Roman"/>
                <w:sz w:val="24"/>
              </w:rPr>
              <w:t>1.</w:t>
            </w:r>
            <w:r>
              <w:rPr>
                <w:rFonts w:ascii="Arial" w:eastAsia="Arial" w:hAnsi="Arial" w:cs="Arial"/>
                <w:sz w:val="24"/>
              </w:rPr>
              <w:t xml:space="preserve"> </w:t>
            </w:r>
            <w:r>
              <w:rPr>
                <w:rFonts w:ascii="Times New Roman" w:eastAsia="Times New Roman" w:hAnsi="Times New Roman" w:cs="Times New Roman"/>
                <w:b/>
                <w:sz w:val="24"/>
              </w:rPr>
              <w:t>Departamentul / Obiectiv</w:t>
            </w:r>
            <w:r>
              <w:rPr>
                <w:rFonts w:ascii="Times New Roman" w:eastAsia="Times New Roman" w:hAnsi="Times New Roman" w:cs="Times New Roman"/>
                <w:sz w:val="24"/>
              </w:rPr>
              <w:t xml:space="preserve"> :     </w:t>
            </w:r>
          </w:p>
          <w:p w14:paraId="3827B740" w14:textId="77777777" w:rsidR="00142960" w:rsidRDefault="00000000">
            <w:pPr>
              <w:spacing w:after="0"/>
              <w:jc w:val="center"/>
            </w:pPr>
            <w:r>
              <w:rPr>
                <w:rFonts w:ascii="Times New Roman" w:eastAsia="Times New Roman" w:hAnsi="Times New Roman" w:cs="Times New Roman"/>
                <w:b/>
                <w:sz w:val="24"/>
              </w:rPr>
              <w:t>REZERVOR 1 – PARC REZERVOARE – DEPOZIT GPL VICSANI</w:t>
            </w:r>
            <w:r>
              <w:rPr>
                <w:rFonts w:ascii="Times New Roman" w:eastAsia="Times New Roman" w:hAnsi="Times New Roman" w:cs="Times New Roman"/>
                <w:sz w:val="24"/>
              </w:rPr>
              <w:t xml:space="preserve"> </w:t>
            </w:r>
          </w:p>
        </w:tc>
        <w:tc>
          <w:tcPr>
            <w:tcW w:w="2448" w:type="dxa"/>
            <w:tcBorders>
              <w:top w:val="single" w:sz="4" w:space="0" w:color="000000"/>
              <w:left w:val="single" w:sz="4" w:space="0" w:color="000000"/>
              <w:bottom w:val="single" w:sz="4" w:space="0" w:color="000000"/>
              <w:right w:val="single" w:sz="4" w:space="0" w:color="000000"/>
            </w:tcBorders>
          </w:tcPr>
          <w:p w14:paraId="66ADE472" w14:textId="77777777" w:rsidR="00142960" w:rsidRDefault="00000000">
            <w:pPr>
              <w:spacing w:after="0"/>
            </w:pPr>
            <w:r>
              <w:rPr>
                <w:rFonts w:ascii="Times New Roman" w:eastAsia="Times New Roman" w:hAnsi="Times New Roman" w:cs="Times New Roman"/>
                <w:sz w:val="24"/>
              </w:rPr>
              <w:t xml:space="preserve">DATA: 23.03.2023 </w:t>
            </w:r>
          </w:p>
          <w:p w14:paraId="3821CD38" w14:textId="77777777" w:rsidR="00142960" w:rsidRDefault="00000000">
            <w:pPr>
              <w:spacing w:after="0"/>
            </w:pPr>
            <w:r>
              <w:rPr>
                <w:rFonts w:ascii="Times New Roman" w:eastAsia="Times New Roman" w:hAnsi="Times New Roman" w:cs="Times New Roman"/>
                <w:sz w:val="24"/>
              </w:rPr>
              <w:t xml:space="preserve">Ora inceperii: 11.00 </w:t>
            </w:r>
          </w:p>
          <w:p w14:paraId="03CAB517" w14:textId="77777777" w:rsidR="00142960" w:rsidRDefault="00000000">
            <w:pPr>
              <w:spacing w:after="0"/>
            </w:pPr>
            <w:r>
              <w:rPr>
                <w:rFonts w:ascii="Times New Roman" w:eastAsia="Times New Roman" w:hAnsi="Times New Roman" w:cs="Times New Roman"/>
                <w:sz w:val="24"/>
              </w:rPr>
              <w:t xml:space="preserve">Ora finalizarii 12.30 </w:t>
            </w:r>
          </w:p>
        </w:tc>
      </w:tr>
      <w:tr w:rsidR="00142960" w14:paraId="4450C9A3" w14:textId="77777777">
        <w:trPr>
          <w:trHeight w:val="2218"/>
        </w:trPr>
        <w:tc>
          <w:tcPr>
            <w:tcW w:w="10553" w:type="dxa"/>
            <w:gridSpan w:val="3"/>
            <w:tcBorders>
              <w:top w:val="single" w:sz="4" w:space="0" w:color="000000"/>
              <w:left w:val="single" w:sz="4" w:space="0" w:color="000000"/>
              <w:bottom w:val="single" w:sz="4" w:space="0" w:color="000000"/>
              <w:right w:val="single" w:sz="4" w:space="0" w:color="000000"/>
            </w:tcBorders>
          </w:tcPr>
          <w:p w14:paraId="00997ED8" w14:textId="77777777" w:rsidR="00142960" w:rsidRDefault="00000000">
            <w:pPr>
              <w:spacing w:after="0"/>
              <w:ind w:left="2"/>
            </w:pPr>
            <w:r>
              <w:rPr>
                <w:rFonts w:ascii="Times New Roman" w:eastAsia="Times New Roman" w:hAnsi="Times New Roman" w:cs="Times New Roman"/>
                <w:sz w:val="24"/>
              </w:rPr>
              <w:t xml:space="preserve">2. </w:t>
            </w:r>
            <w:r>
              <w:rPr>
                <w:rFonts w:ascii="Times New Roman" w:eastAsia="Times New Roman" w:hAnsi="Times New Roman" w:cs="Times New Roman"/>
                <w:b/>
                <w:i/>
                <w:sz w:val="24"/>
                <w:u w:val="single" w:color="000000"/>
              </w:rPr>
              <w:t>Tema exercitiului</w:t>
            </w:r>
            <w:r>
              <w:rPr>
                <w:rFonts w:ascii="Times New Roman" w:eastAsia="Times New Roman" w:hAnsi="Times New Roman" w:cs="Times New Roman"/>
                <w:sz w:val="24"/>
              </w:rPr>
              <w:t xml:space="preserve">: </w:t>
            </w:r>
          </w:p>
          <w:p w14:paraId="1BA3C1D8" w14:textId="77777777" w:rsidR="00142960" w:rsidRDefault="00000000">
            <w:pPr>
              <w:spacing w:after="0"/>
              <w:ind w:right="4"/>
              <w:jc w:val="center"/>
            </w:pPr>
            <w:r>
              <w:rPr>
                <w:rFonts w:ascii="Times New Roman" w:eastAsia="Times New Roman" w:hAnsi="Times New Roman" w:cs="Times New Roman"/>
                <w:b/>
                <w:sz w:val="24"/>
              </w:rPr>
              <w:t xml:space="preserve">NEETANSEITATI LA  REZERVORUL R1 URMAT DE INCENDIU </w:t>
            </w:r>
          </w:p>
          <w:p w14:paraId="745036BC" w14:textId="77777777" w:rsidR="00142960" w:rsidRDefault="00000000">
            <w:pPr>
              <w:spacing w:after="0"/>
              <w:ind w:left="2"/>
            </w:pPr>
            <w:r>
              <w:rPr>
                <w:rFonts w:ascii="Times New Roman" w:eastAsia="Times New Roman" w:hAnsi="Times New Roman" w:cs="Times New Roman"/>
                <w:sz w:val="24"/>
              </w:rPr>
              <w:t xml:space="preserve">In timpul activitatii de transvazare GPL ( mixtura propan-butan) din vagoane cisterna tip CF - CN in Rezervorul de stocare nr. 1, datorita unei erori umane ( nerespectarea procedurilor de lucru si utilizarea unor scule non-ATEX) , a unor defectiuni tehnice ( decalibrare presostat pompa 1 si 2  si slabire prezoane stringere capac de pe rezorvorul 1) , a crescut presiunea pe rezervor ce a condus la pierdere produs  la capacul gurii de vizitare si eliberarea unei cantitati mari de GPL instantaneu , aprinderea acestuia  generind un incendiu la rezervorul 1.  </w:t>
            </w:r>
          </w:p>
        </w:tc>
      </w:tr>
      <w:tr w:rsidR="00142960" w14:paraId="4D83656D" w14:textId="77777777">
        <w:trPr>
          <w:trHeight w:val="1949"/>
        </w:trPr>
        <w:tc>
          <w:tcPr>
            <w:tcW w:w="10553" w:type="dxa"/>
            <w:gridSpan w:val="3"/>
            <w:tcBorders>
              <w:top w:val="single" w:sz="4" w:space="0" w:color="000000"/>
              <w:left w:val="single" w:sz="4" w:space="0" w:color="000000"/>
              <w:bottom w:val="single" w:sz="4" w:space="0" w:color="000000"/>
              <w:right w:val="single" w:sz="4" w:space="0" w:color="000000"/>
            </w:tcBorders>
          </w:tcPr>
          <w:p w14:paraId="6A5453B2" w14:textId="77777777" w:rsidR="00142960" w:rsidRDefault="00000000">
            <w:pPr>
              <w:spacing w:after="0"/>
              <w:ind w:left="2"/>
            </w:pPr>
            <w:r>
              <w:rPr>
                <w:rFonts w:ascii="Times New Roman" w:eastAsia="Times New Roman" w:hAnsi="Times New Roman" w:cs="Times New Roman"/>
                <w:sz w:val="24"/>
              </w:rPr>
              <w:t xml:space="preserve">3. </w:t>
            </w:r>
            <w:r>
              <w:rPr>
                <w:rFonts w:ascii="Times New Roman" w:eastAsia="Times New Roman" w:hAnsi="Times New Roman" w:cs="Times New Roman"/>
                <w:b/>
                <w:i/>
                <w:sz w:val="24"/>
                <w:u w:val="single" w:color="000000"/>
              </w:rPr>
              <w:t>Obiective</w:t>
            </w:r>
            <w:r>
              <w:rPr>
                <w:rFonts w:ascii="Times New Roman" w:eastAsia="Times New Roman" w:hAnsi="Times New Roman" w:cs="Times New Roman"/>
                <w:sz w:val="24"/>
              </w:rPr>
              <w:t xml:space="preserve">:    </w:t>
            </w:r>
          </w:p>
          <w:p w14:paraId="401BB991" w14:textId="77777777" w:rsidR="00142960" w:rsidRDefault="00000000">
            <w:pPr>
              <w:spacing w:after="0" w:line="272" w:lineRule="auto"/>
              <w:ind w:left="2"/>
            </w:pPr>
            <w:r>
              <w:rPr>
                <w:rFonts w:ascii="Times New Roman" w:eastAsia="Times New Roman" w:hAnsi="Times New Roman" w:cs="Times New Roman"/>
                <w:sz w:val="24"/>
              </w:rPr>
              <w:t>Cunoasterea modului de interventie a personalului s</w:t>
            </w:r>
            <w:r>
              <w:t xml:space="preserve">i a SPSU BULROM VICSANI </w:t>
            </w:r>
            <w:r>
              <w:rPr>
                <w:rFonts w:ascii="Times New Roman" w:eastAsia="Times New Roman" w:hAnsi="Times New Roman" w:cs="Times New Roman"/>
                <w:sz w:val="24"/>
              </w:rPr>
              <w:t xml:space="preserve">in scopul prevenirii, limitarii sau înlăturării după caz, a consecinţelor unui eveniment în toate cele trei faze (anterior producerii, pe timpul desfăşurarii şi în perioada de restabilire a stării de normalitate). </w:t>
            </w:r>
          </w:p>
          <w:p w14:paraId="02AACAB8" w14:textId="77777777" w:rsidR="00142960" w:rsidRDefault="00000000">
            <w:pPr>
              <w:spacing w:after="0"/>
              <w:ind w:left="2"/>
            </w:pPr>
            <w:r>
              <w:rPr>
                <w:rFonts w:ascii="Times New Roman" w:eastAsia="Times New Roman" w:hAnsi="Times New Roman" w:cs="Times New Roman"/>
                <w:sz w:val="24"/>
              </w:rPr>
              <w:t xml:space="preserve">Cunoasterea si aplicarea procedurii de comunicare a evenimentelor nedorite din Depozitul GPL Vicsani </w:t>
            </w:r>
          </w:p>
          <w:p w14:paraId="6D2F9C8E" w14:textId="77777777" w:rsidR="00142960" w:rsidRDefault="00000000">
            <w:pPr>
              <w:spacing w:after="0"/>
              <w:ind w:left="2"/>
            </w:pPr>
            <w:r>
              <w:rPr>
                <w:rFonts w:ascii="Times New Roman" w:eastAsia="Times New Roman" w:hAnsi="Times New Roman" w:cs="Times New Roman"/>
                <w:sz w:val="24"/>
              </w:rPr>
              <w:t xml:space="preserve">Colaborarea cu fortele externe de interventie (ISU, SVSU) </w:t>
            </w:r>
          </w:p>
          <w:p w14:paraId="5695D7C4" w14:textId="77777777" w:rsidR="00142960" w:rsidRDefault="00000000">
            <w:pPr>
              <w:spacing w:after="0"/>
              <w:ind w:left="2"/>
            </w:pPr>
            <w:r>
              <w:rPr>
                <w:rFonts w:ascii="Times New Roman" w:eastAsia="Times New Roman" w:hAnsi="Times New Roman" w:cs="Times New Roman"/>
                <w:sz w:val="24"/>
              </w:rPr>
              <w:t xml:space="preserve">Cunoasterea si aplicarea procedurii de evacuare a personalului in cazul unei situatii de urgenta </w:t>
            </w:r>
          </w:p>
        </w:tc>
      </w:tr>
      <w:tr w:rsidR="00142960" w14:paraId="39A026DC" w14:textId="77777777">
        <w:trPr>
          <w:trHeight w:val="1121"/>
        </w:trPr>
        <w:tc>
          <w:tcPr>
            <w:tcW w:w="10553" w:type="dxa"/>
            <w:gridSpan w:val="3"/>
            <w:tcBorders>
              <w:top w:val="single" w:sz="4" w:space="0" w:color="000000"/>
              <w:left w:val="single" w:sz="4" w:space="0" w:color="000000"/>
              <w:bottom w:val="single" w:sz="4" w:space="0" w:color="000000"/>
              <w:right w:val="single" w:sz="4" w:space="0" w:color="000000"/>
            </w:tcBorders>
          </w:tcPr>
          <w:p w14:paraId="44D6DDAA" w14:textId="77777777" w:rsidR="00142960" w:rsidRDefault="00000000">
            <w:pPr>
              <w:spacing w:after="13"/>
              <w:ind w:left="2"/>
            </w:pPr>
            <w:r>
              <w:rPr>
                <w:rFonts w:ascii="Times New Roman" w:eastAsia="Times New Roman" w:hAnsi="Times New Roman" w:cs="Times New Roman"/>
                <w:sz w:val="24"/>
              </w:rPr>
              <w:t>4.</w:t>
            </w:r>
            <w:r>
              <w:rPr>
                <w:rFonts w:ascii="Arial" w:eastAsia="Arial" w:hAnsi="Arial" w:cs="Arial"/>
                <w:sz w:val="24"/>
                <w:u w:val="single" w:color="000000"/>
              </w:rPr>
              <w:t xml:space="preserve"> </w:t>
            </w:r>
            <w:r>
              <w:rPr>
                <w:rFonts w:ascii="Times New Roman" w:eastAsia="Times New Roman" w:hAnsi="Times New Roman" w:cs="Times New Roman"/>
                <w:b/>
                <w:i/>
                <w:sz w:val="24"/>
                <w:u w:val="single" w:color="000000"/>
              </w:rPr>
              <w:t>Scopul</w:t>
            </w:r>
            <w:r>
              <w:rPr>
                <w:rFonts w:ascii="Times New Roman" w:eastAsia="Times New Roman" w:hAnsi="Times New Roman" w:cs="Times New Roman"/>
                <w:sz w:val="24"/>
              </w:rPr>
              <w:t xml:space="preserve"> : </w:t>
            </w:r>
          </w:p>
          <w:p w14:paraId="02029F26" w14:textId="77777777" w:rsidR="00142960" w:rsidRDefault="00000000">
            <w:pPr>
              <w:spacing w:after="0"/>
              <w:ind w:left="2"/>
            </w:pPr>
            <w:r>
              <w:rPr>
                <w:rFonts w:ascii="Times New Roman" w:eastAsia="Times New Roman" w:hAnsi="Times New Roman" w:cs="Times New Roman"/>
                <w:sz w:val="24"/>
              </w:rPr>
              <w:t>Scopul exercitiului il constituie pregătirea, antrenarea, perfecţionarea si verificarea capacitatii de reactie a personalului cu atributii in managementul situatiilor de urgenta, a</w:t>
            </w:r>
            <w:r>
              <w:t xml:space="preserve"> SPSU BULROM VICSANI </w:t>
            </w:r>
            <w:r>
              <w:rPr>
                <w:rFonts w:ascii="Times New Roman" w:eastAsia="Times New Roman" w:hAnsi="Times New Roman" w:cs="Times New Roman"/>
                <w:sz w:val="24"/>
              </w:rPr>
              <w:t xml:space="preserve">precum si a modului de planificare si desfăşurare a acţiunilor specifice. </w:t>
            </w:r>
          </w:p>
        </w:tc>
      </w:tr>
      <w:tr w:rsidR="00142960" w14:paraId="5B4083F1" w14:textId="77777777">
        <w:trPr>
          <w:trHeight w:val="1666"/>
        </w:trPr>
        <w:tc>
          <w:tcPr>
            <w:tcW w:w="10553" w:type="dxa"/>
            <w:gridSpan w:val="3"/>
            <w:tcBorders>
              <w:top w:val="single" w:sz="4" w:space="0" w:color="000000"/>
              <w:left w:val="single" w:sz="4" w:space="0" w:color="000000"/>
              <w:bottom w:val="single" w:sz="4" w:space="0" w:color="000000"/>
              <w:right w:val="single" w:sz="4" w:space="0" w:color="000000"/>
            </w:tcBorders>
          </w:tcPr>
          <w:p w14:paraId="4FFF8649" w14:textId="77777777" w:rsidR="00142960" w:rsidRDefault="00000000">
            <w:pPr>
              <w:spacing w:after="0"/>
              <w:ind w:left="2"/>
            </w:pPr>
            <w:r>
              <w:rPr>
                <w:rFonts w:ascii="Times New Roman" w:eastAsia="Times New Roman" w:hAnsi="Times New Roman" w:cs="Times New Roman"/>
                <w:b/>
                <w:sz w:val="24"/>
              </w:rPr>
              <w:t xml:space="preserve">5. </w:t>
            </w:r>
            <w:r>
              <w:rPr>
                <w:rFonts w:ascii="Times New Roman" w:eastAsia="Times New Roman" w:hAnsi="Times New Roman" w:cs="Times New Roman"/>
                <w:b/>
                <w:i/>
                <w:sz w:val="24"/>
                <w:u w:val="single" w:color="000000"/>
              </w:rPr>
              <w:t>Criterii evaluate</w:t>
            </w:r>
            <w:r>
              <w:rPr>
                <w:rFonts w:ascii="Times New Roman" w:eastAsia="Times New Roman" w:hAnsi="Times New Roman" w:cs="Times New Roman"/>
                <w:sz w:val="24"/>
              </w:rPr>
              <w:t xml:space="preserve"> :          </w:t>
            </w:r>
          </w:p>
          <w:p w14:paraId="18CF907D" w14:textId="77777777" w:rsidR="00142960" w:rsidRDefault="00000000">
            <w:pPr>
              <w:spacing w:after="0"/>
              <w:ind w:left="2"/>
            </w:pPr>
            <w:r>
              <w:rPr>
                <w:rFonts w:ascii="Times New Roman" w:eastAsia="Times New Roman" w:hAnsi="Times New Roman" w:cs="Times New Roman"/>
                <w:sz w:val="24"/>
              </w:rPr>
              <w:t xml:space="preserve"> Comunicarea situatiei de urgenta.         </w:t>
            </w:r>
          </w:p>
          <w:p w14:paraId="6DE6C973" w14:textId="77777777" w:rsidR="00142960" w:rsidRDefault="00000000">
            <w:pPr>
              <w:spacing w:after="0"/>
              <w:ind w:left="2"/>
            </w:pPr>
            <w:r>
              <w:rPr>
                <w:rFonts w:ascii="Times New Roman" w:eastAsia="Times New Roman" w:hAnsi="Times New Roman" w:cs="Times New Roman"/>
                <w:sz w:val="24"/>
              </w:rPr>
              <w:t xml:space="preserve"> Timpii de interventie.  </w:t>
            </w:r>
          </w:p>
          <w:p w14:paraId="49CB29E7" w14:textId="77777777" w:rsidR="00142960" w:rsidRDefault="00000000">
            <w:pPr>
              <w:spacing w:after="0"/>
              <w:ind w:left="2"/>
            </w:pPr>
            <w:r>
              <w:rPr>
                <w:rFonts w:ascii="Times New Roman" w:eastAsia="Times New Roman" w:hAnsi="Times New Roman" w:cs="Times New Roman"/>
                <w:sz w:val="24"/>
              </w:rPr>
              <w:t xml:space="preserve"> Interventia in conditii de siguranta.  </w:t>
            </w:r>
          </w:p>
          <w:p w14:paraId="121356C4" w14:textId="77777777" w:rsidR="00142960" w:rsidRDefault="00000000">
            <w:pPr>
              <w:spacing w:after="0"/>
              <w:ind w:left="2"/>
            </w:pPr>
            <w:r>
              <w:rPr>
                <w:rFonts w:ascii="Times New Roman" w:eastAsia="Times New Roman" w:hAnsi="Times New Roman" w:cs="Times New Roman"/>
                <w:sz w:val="24"/>
              </w:rPr>
              <w:t xml:space="preserve"> Utilizarea echipamentului de protectie.  </w:t>
            </w:r>
          </w:p>
          <w:p w14:paraId="0AF45A7F" w14:textId="77777777" w:rsidR="00142960" w:rsidRDefault="00000000">
            <w:pPr>
              <w:spacing w:after="0"/>
              <w:ind w:left="2"/>
            </w:pPr>
            <w:r>
              <w:rPr>
                <w:rFonts w:ascii="Times New Roman" w:eastAsia="Times New Roman" w:hAnsi="Times New Roman" w:cs="Times New Roman"/>
                <w:sz w:val="24"/>
              </w:rPr>
              <w:t xml:space="preserve"> Evacuarea in conditii de siguranta a personalului</w:t>
            </w:r>
            <w:r>
              <w:rPr>
                <w:rFonts w:ascii="Times New Roman" w:eastAsia="Times New Roman" w:hAnsi="Times New Roman" w:cs="Times New Roman"/>
                <w:b/>
                <w:sz w:val="24"/>
              </w:rPr>
              <w:t xml:space="preserve"> </w:t>
            </w:r>
          </w:p>
        </w:tc>
      </w:tr>
      <w:tr w:rsidR="00142960" w14:paraId="3323DD35" w14:textId="77777777">
        <w:trPr>
          <w:trHeight w:val="2509"/>
        </w:trPr>
        <w:tc>
          <w:tcPr>
            <w:tcW w:w="10553" w:type="dxa"/>
            <w:gridSpan w:val="3"/>
            <w:tcBorders>
              <w:top w:val="single" w:sz="4" w:space="0" w:color="000000"/>
              <w:left w:val="single" w:sz="4" w:space="0" w:color="000000"/>
              <w:bottom w:val="single" w:sz="4" w:space="0" w:color="000000"/>
              <w:right w:val="single" w:sz="4" w:space="0" w:color="000000"/>
            </w:tcBorders>
          </w:tcPr>
          <w:p w14:paraId="55128B2B" w14:textId="77777777" w:rsidR="00142960" w:rsidRDefault="00000000">
            <w:pPr>
              <w:spacing w:after="0"/>
              <w:ind w:left="2"/>
            </w:pPr>
            <w:r>
              <w:rPr>
                <w:rFonts w:ascii="Times New Roman" w:eastAsia="Times New Roman" w:hAnsi="Times New Roman" w:cs="Times New Roman"/>
                <w:b/>
                <w:sz w:val="24"/>
              </w:rPr>
              <w:t>6.</w:t>
            </w:r>
            <w:r>
              <w:rPr>
                <w:rFonts w:ascii="Times New Roman" w:eastAsia="Times New Roman" w:hAnsi="Times New Roman" w:cs="Times New Roman"/>
                <w:b/>
                <w:i/>
                <w:sz w:val="24"/>
                <w:u w:val="single" w:color="000000"/>
              </w:rPr>
              <w:t>Participanti:</w:t>
            </w:r>
            <w:r>
              <w:rPr>
                <w:rFonts w:ascii="Times New Roman" w:eastAsia="Times New Roman" w:hAnsi="Times New Roman" w:cs="Times New Roman"/>
                <w:sz w:val="24"/>
              </w:rPr>
              <w:t xml:space="preserve"> </w:t>
            </w:r>
          </w:p>
          <w:p w14:paraId="4371C990" w14:textId="77777777" w:rsidR="00142960" w:rsidRDefault="00000000">
            <w:pPr>
              <w:numPr>
                <w:ilvl w:val="0"/>
                <w:numId w:val="1"/>
              </w:numPr>
              <w:spacing w:after="0"/>
              <w:ind w:hanging="360"/>
            </w:pPr>
            <w:r>
              <w:rPr>
                <w:rFonts w:ascii="Times New Roman" w:eastAsia="Times New Roman" w:hAnsi="Times New Roman" w:cs="Times New Roman"/>
                <w:sz w:val="24"/>
              </w:rPr>
              <w:t xml:space="preserve">Operatorii din Echipa de serviciu 3 persoane </w:t>
            </w:r>
          </w:p>
          <w:p w14:paraId="7F4E6416" w14:textId="77777777" w:rsidR="00142960" w:rsidRDefault="00000000">
            <w:pPr>
              <w:numPr>
                <w:ilvl w:val="0"/>
                <w:numId w:val="1"/>
              </w:numPr>
              <w:spacing w:after="0"/>
              <w:ind w:hanging="360"/>
            </w:pPr>
            <w:r>
              <w:rPr>
                <w:rFonts w:ascii="Times New Roman" w:eastAsia="Times New Roman" w:hAnsi="Times New Roman" w:cs="Times New Roman"/>
                <w:b/>
                <w:sz w:val="24"/>
              </w:rPr>
              <w:t>SPSU BULROM VICSANI</w:t>
            </w:r>
            <w:r>
              <w:rPr>
                <w:rFonts w:ascii="Arial" w:eastAsia="Arial" w:hAnsi="Arial" w:cs="Arial"/>
                <w:b/>
                <w:sz w:val="24"/>
              </w:rPr>
              <w:t xml:space="preserve"> </w:t>
            </w:r>
            <w:r>
              <w:rPr>
                <w:rFonts w:ascii="Times New Roman" w:eastAsia="Times New Roman" w:hAnsi="Times New Roman" w:cs="Times New Roman"/>
                <w:sz w:val="24"/>
              </w:rPr>
              <w:t>cu urmatorii participanti</w:t>
            </w:r>
            <w:r>
              <w:t xml:space="preserve"> :</w:t>
            </w:r>
            <w:r>
              <w:rPr>
                <w:rFonts w:ascii="Times New Roman" w:eastAsia="Times New Roman" w:hAnsi="Times New Roman" w:cs="Times New Roman"/>
                <w:sz w:val="24"/>
              </w:rPr>
              <w:t xml:space="preserve"> </w:t>
            </w:r>
          </w:p>
          <w:p w14:paraId="7D62AAD5" w14:textId="77777777" w:rsidR="00142960" w:rsidRDefault="00000000">
            <w:pPr>
              <w:spacing w:after="0"/>
              <w:ind w:left="692"/>
            </w:pPr>
            <w:r>
              <w:rPr>
                <w:rFonts w:ascii="Times New Roman" w:eastAsia="Times New Roman" w:hAnsi="Times New Roman" w:cs="Times New Roman"/>
                <w:sz w:val="24"/>
              </w:rPr>
              <w:t xml:space="preserve">Sef SPSU FORMATIE INTERVENTIE VICSANI   </w:t>
            </w:r>
          </w:p>
          <w:p w14:paraId="4D409D8C" w14:textId="77777777" w:rsidR="00142960" w:rsidRDefault="00000000">
            <w:pPr>
              <w:spacing w:after="0"/>
              <w:ind w:left="692"/>
            </w:pPr>
            <w:r>
              <w:rPr>
                <w:rFonts w:ascii="Times New Roman" w:eastAsia="Times New Roman" w:hAnsi="Times New Roman" w:cs="Times New Roman"/>
                <w:sz w:val="24"/>
              </w:rPr>
              <w:t xml:space="preserve">ECHIPA STINS INCENDIU 3 PERSOANE </w:t>
            </w:r>
          </w:p>
          <w:p w14:paraId="42E8DA8D" w14:textId="77777777" w:rsidR="00142960" w:rsidRDefault="00000000">
            <w:pPr>
              <w:spacing w:after="0"/>
              <w:ind w:left="692"/>
            </w:pPr>
            <w:r>
              <w:rPr>
                <w:rFonts w:ascii="Times New Roman" w:eastAsia="Times New Roman" w:hAnsi="Times New Roman" w:cs="Times New Roman"/>
                <w:sz w:val="24"/>
              </w:rPr>
              <w:t xml:space="preserve">ECHIPA ALARMARE/CAUTARE/SALVARE/CBRN – 3 PERSOANE </w:t>
            </w:r>
          </w:p>
          <w:p w14:paraId="7A153321" w14:textId="77777777" w:rsidR="00142960" w:rsidRDefault="00000000">
            <w:pPr>
              <w:numPr>
                <w:ilvl w:val="0"/>
                <w:numId w:val="1"/>
              </w:numPr>
              <w:spacing w:after="0"/>
              <w:ind w:hanging="360"/>
            </w:pPr>
            <w:r>
              <w:rPr>
                <w:rFonts w:ascii="Times New Roman" w:eastAsia="Times New Roman" w:hAnsi="Times New Roman" w:cs="Times New Roman"/>
                <w:sz w:val="24"/>
              </w:rPr>
              <w:t xml:space="preserve">Gestionar serviciu , Agent Paza </w:t>
            </w:r>
          </w:p>
          <w:p w14:paraId="1A576603" w14:textId="77777777" w:rsidR="00142960" w:rsidRDefault="00000000">
            <w:pPr>
              <w:numPr>
                <w:ilvl w:val="0"/>
                <w:numId w:val="1"/>
              </w:numPr>
              <w:spacing w:after="0"/>
              <w:ind w:hanging="360"/>
            </w:pPr>
            <w:r>
              <w:rPr>
                <w:rFonts w:ascii="Times New Roman" w:eastAsia="Times New Roman" w:hAnsi="Times New Roman" w:cs="Times New Roman"/>
                <w:sz w:val="24"/>
              </w:rPr>
              <w:t xml:space="preserve">SVSU Musenita </w:t>
            </w:r>
          </w:p>
          <w:p w14:paraId="25F13FA8" w14:textId="77777777" w:rsidR="00142960" w:rsidRDefault="00000000">
            <w:pPr>
              <w:numPr>
                <w:ilvl w:val="0"/>
                <w:numId w:val="1"/>
              </w:numPr>
              <w:spacing w:after="0"/>
              <w:ind w:hanging="360"/>
            </w:pPr>
            <w:r>
              <w:rPr>
                <w:rFonts w:ascii="Times New Roman" w:eastAsia="Times New Roman" w:hAnsi="Times New Roman" w:cs="Times New Roman"/>
                <w:sz w:val="24"/>
              </w:rPr>
              <w:t>Detasament ISU Radauti, Detasament ISU Radauti –Garda Siret , SMURD Vicovu de Sus</w:t>
            </w:r>
            <w:r>
              <w:rPr>
                <w:rFonts w:ascii="Times New Roman" w:eastAsia="Times New Roman" w:hAnsi="Times New Roman" w:cs="Times New Roman"/>
                <w:b/>
                <w:sz w:val="24"/>
              </w:rPr>
              <w:t xml:space="preserve"> </w:t>
            </w:r>
          </w:p>
        </w:tc>
      </w:tr>
      <w:tr w:rsidR="00142960" w14:paraId="7D2C3008" w14:textId="77777777">
        <w:trPr>
          <w:trHeight w:val="1390"/>
        </w:trPr>
        <w:tc>
          <w:tcPr>
            <w:tcW w:w="10553" w:type="dxa"/>
            <w:gridSpan w:val="3"/>
            <w:tcBorders>
              <w:top w:val="single" w:sz="4" w:space="0" w:color="000000"/>
              <w:left w:val="single" w:sz="4" w:space="0" w:color="000000"/>
              <w:bottom w:val="single" w:sz="4" w:space="0" w:color="000000"/>
              <w:right w:val="single" w:sz="4" w:space="0" w:color="000000"/>
            </w:tcBorders>
          </w:tcPr>
          <w:p w14:paraId="01EA178B" w14:textId="77777777" w:rsidR="00142960" w:rsidRDefault="00000000">
            <w:pPr>
              <w:spacing w:after="0"/>
              <w:ind w:left="2"/>
            </w:pPr>
            <w:r>
              <w:rPr>
                <w:rFonts w:ascii="Times New Roman" w:eastAsia="Times New Roman" w:hAnsi="Times New Roman" w:cs="Times New Roman"/>
                <w:b/>
                <w:i/>
                <w:sz w:val="24"/>
                <w:u w:val="single" w:color="000000"/>
              </w:rPr>
              <w:lastRenderedPageBreak/>
              <w:t>7.Supervizori:</w:t>
            </w:r>
            <w:r>
              <w:rPr>
                <w:rFonts w:ascii="Times New Roman" w:eastAsia="Times New Roman" w:hAnsi="Times New Roman" w:cs="Times New Roman"/>
                <w:b/>
                <w:i/>
                <w:sz w:val="24"/>
              </w:rPr>
              <w:t xml:space="preserve">     </w:t>
            </w:r>
          </w:p>
          <w:p w14:paraId="0C95E872" w14:textId="77777777" w:rsidR="00142960" w:rsidRDefault="00000000">
            <w:pPr>
              <w:numPr>
                <w:ilvl w:val="0"/>
                <w:numId w:val="2"/>
              </w:numPr>
              <w:spacing w:after="0"/>
              <w:ind w:hanging="142"/>
            </w:pPr>
            <w:r>
              <w:rPr>
                <w:rFonts w:ascii="Times New Roman" w:eastAsia="Times New Roman" w:hAnsi="Times New Roman" w:cs="Times New Roman"/>
                <w:sz w:val="24"/>
              </w:rPr>
              <w:t xml:space="preserve">Sef Depozit GPL Vicsani/Responsabil management securitate : Zaharia Mihai  </w:t>
            </w:r>
          </w:p>
          <w:p w14:paraId="6E0312B0" w14:textId="77777777" w:rsidR="00142960" w:rsidRDefault="00000000">
            <w:pPr>
              <w:numPr>
                <w:ilvl w:val="0"/>
                <w:numId w:val="2"/>
              </w:numPr>
              <w:spacing w:after="0"/>
              <w:ind w:hanging="142"/>
            </w:pPr>
            <w:r>
              <w:rPr>
                <w:rFonts w:ascii="Times New Roman" w:eastAsia="Times New Roman" w:hAnsi="Times New Roman" w:cs="Times New Roman"/>
                <w:sz w:val="24"/>
              </w:rPr>
              <w:t xml:space="preserve">Inspector SSM/SU de la  SC PLUS EXPERT : Vicovanu Gabriel </w:t>
            </w:r>
          </w:p>
          <w:p w14:paraId="06F0E065" w14:textId="77777777" w:rsidR="00142960" w:rsidRDefault="00000000">
            <w:pPr>
              <w:numPr>
                <w:ilvl w:val="0"/>
                <w:numId w:val="2"/>
              </w:numPr>
              <w:spacing w:after="0"/>
              <w:ind w:hanging="142"/>
            </w:pPr>
            <w:r>
              <w:rPr>
                <w:rFonts w:ascii="Times New Roman" w:eastAsia="Times New Roman" w:hAnsi="Times New Roman" w:cs="Times New Roman"/>
                <w:sz w:val="24"/>
              </w:rPr>
              <w:t xml:space="preserve">Sef SVSU Musenita: Hutuleac Gheorghe </w:t>
            </w:r>
          </w:p>
          <w:p w14:paraId="61DD2DA0" w14:textId="77777777" w:rsidR="00142960" w:rsidRDefault="00000000">
            <w:pPr>
              <w:spacing w:after="0"/>
              <w:ind w:left="2"/>
            </w:pPr>
            <w:r>
              <w:rPr>
                <w:rFonts w:ascii="Times New Roman" w:eastAsia="Times New Roman" w:hAnsi="Times New Roman" w:cs="Times New Roman"/>
                <w:sz w:val="24"/>
              </w:rPr>
              <w:t xml:space="preserve"> </w:t>
            </w:r>
          </w:p>
        </w:tc>
      </w:tr>
    </w:tbl>
    <w:p w14:paraId="233BAC1A" w14:textId="77777777" w:rsidR="00142960" w:rsidRDefault="00000000">
      <w:pPr>
        <w:spacing w:after="0"/>
        <w:jc w:val="both"/>
      </w:pPr>
      <w:r>
        <w:t xml:space="preserve"> </w:t>
      </w:r>
    </w:p>
    <w:p w14:paraId="43462B66" w14:textId="77777777" w:rsidR="00142960" w:rsidRDefault="00142960">
      <w:pPr>
        <w:spacing w:after="0"/>
        <w:ind w:left="-991" w:right="319"/>
      </w:pPr>
    </w:p>
    <w:tbl>
      <w:tblPr>
        <w:tblStyle w:val="TableGrid"/>
        <w:tblW w:w="10488" w:type="dxa"/>
        <w:tblInd w:w="46" w:type="dxa"/>
        <w:tblCellMar>
          <w:top w:w="14" w:type="dxa"/>
          <w:left w:w="106" w:type="dxa"/>
          <w:bottom w:w="0" w:type="dxa"/>
          <w:right w:w="65" w:type="dxa"/>
        </w:tblCellMar>
        <w:tblLook w:val="04A0" w:firstRow="1" w:lastRow="0" w:firstColumn="1" w:lastColumn="0" w:noHBand="0" w:noVBand="1"/>
      </w:tblPr>
      <w:tblGrid>
        <w:gridCol w:w="10488"/>
      </w:tblGrid>
      <w:tr w:rsidR="00142960" w14:paraId="3303D898" w14:textId="77777777">
        <w:trPr>
          <w:trHeight w:val="13260"/>
        </w:trPr>
        <w:tc>
          <w:tcPr>
            <w:tcW w:w="10488" w:type="dxa"/>
            <w:tcBorders>
              <w:top w:val="single" w:sz="4" w:space="0" w:color="000000"/>
              <w:left w:val="single" w:sz="4" w:space="0" w:color="000000"/>
              <w:bottom w:val="single" w:sz="4" w:space="0" w:color="000000"/>
              <w:right w:val="single" w:sz="4" w:space="0" w:color="000000"/>
            </w:tcBorders>
          </w:tcPr>
          <w:p w14:paraId="75FBCC9B" w14:textId="77777777" w:rsidR="00142960" w:rsidRDefault="00000000">
            <w:pPr>
              <w:spacing w:after="0"/>
            </w:pPr>
            <w:r>
              <w:rPr>
                <w:rFonts w:ascii="Times New Roman" w:eastAsia="Times New Roman" w:hAnsi="Times New Roman" w:cs="Times New Roman"/>
                <w:b/>
                <w:i/>
                <w:sz w:val="24"/>
              </w:rPr>
              <w:lastRenderedPageBreak/>
              <w:t xml:space="preserve"> </w:t>
            </w:r>
          </w:p>
          <w:p w14:paraId="57E54D5E" w14:textId="77777777" w:rsidR="00142960" w:rsidRDefault="00000000">
            <w:pPr>
              <w:spacing w:after="0"/>
            </w:pPr>
            <w:r>
              <w:rPr>
                <w:rFonts w:ascii="Times New Roman" w:eastAsia="Times New Roman" w:hAnsi="Times New Roman" w:cs="Times New Roman"/>
                <w:b/>
                <w:i/>
                <w:sz w:val="24"/>
                <w:u w:val="single" w:color="000000"/>
              </w:rPr>
              <w:t>8. Etapele exercitiului</w:t>
            </w:r>
            <w:r>
              <w:rPr>
                <w:rFonts w:ascii="Times New Roman" w:eastAsia="Times New Roman" w:hAnsi="Times New Roman" w:cs="Times New Roman"/>
                <w:sz w:val="24"/>
              </w:rPr>
              <w:t xml:space="preserve">: </w:t>
            </w:r>
          </w:p>
          <w:p w14:paraId="12D6011E" w14:textId="77777777" w:rsidR="00142960" w:rsidRDefault="00000000">
            <w:pPr>
              <w:spacing w:after="0"/>
            </w:pPr>
            <w:r>
              <w:rPr>
                <w:rFonts w:ascii="Times New Roman" w:eastAsia="Times New Roman" w:hAnsi="Times New Roman" w:cs="Times New Roman"/>
                <w:sz w:val="24"/>
                <w:u w:val="single" w:color="000000"/>
              </w:rPr>
              <w:t>a. Pregatirea exercitiului</w:t>
            </w:r>
            <w:r>
              <w:rPr>
                <w:rFonts w:ascii="Times New Roman" w:eastAsia="Times New Roman" w:hAnsi="Times New Roman" w:cs="Times New Roman"/>
                <w:sz w:val="24"/>
              </w:rPr>
              <w:t xml:space="preserve">: </w:t>
            </w:r>
          </w:p>
          <w:p w14:paraId="36F599F1" w14:textId="77777777" w:rsidR="00142960" w:rsidRDefault="00000000">
            <w:pPr>
              <w:spacing w:after="0" w:line="238" w:lineRule="auto"/>
            </w:pPr>
            <w:r>
              <w:rPr>
                <w:rFonts w:ascii="Times New Roman" w:eastAsia="Times New Roman" w:hAnsi="Times New Roman" w:cs="Times New Roman"/>
                <w:sz w:val="24"/>
              </w:rPr>
              <w:t xml:space="preserve">- Discutii cu personalul Depozit Vicsani , SVSU BULROM VICSANI, stabilirea tacticii de interventie, in baza scenariului stabilit. </w:t>
            </w:r>
          </w:p>
          <w:p w14:paraId="071F7551" w14:textId="77777777" w:rsidR="00142960" w:rsidRDefault="00000000">
            <w:pPr>
              <w:spacing w:after="0"/>
            </w:pPr>
            <w:r>
              <w:rPr>
                <w:rFonts w:ascii="Times New Roman" w:eastAsia="Times New Roman" w:hAnsi="Times New Roman" w:cs="Times New Roman"/>
                <w:sz w:val="24"/>
                <w:u w:val="single" w:color="000000"/>
              </w:rPr>
              <w:t>b. Desfasurarea exercitiului</w:t>
            </w:r>
            <w:r>
              <w:rPr>
                <w:rFonts w:ascii="Times New Roman" w:eastAsia="Times New Roman" w:hAnsi="Times New Roman" w:cs="Times New Roman"/>
                <w:sz w:val="24"/>
              </w:rPr>
              <w:t xml:space="preserve">.  </w:t>
            </w:r>
          </w:p>
          <w:p w14:paraId="5CE451D5" w14:textId="77777777" w:rsidR="00142960" w:rsidRDefault="00000000">
            <w:pPr>
              <w:spacing w:after="0" w:line="238" w:lineRule="auto"/>
            </w:pPr>
            <w:r>
              <w:rPr>
                <w:rFonts w:ascii="Times New Roman" w:eastAsia="Times New Roman" w:hAnsi="Times New Roman" w:cs="Times New Roman"/>
                <w:sz w:val="24"/>
              </w:rPr>
              <w:t xml:space="preserve">11.20 - Seful de tura ce se afla la cabina operatori aude un zgomot puternic concomitent cu declansarea alarmei de la centrala de detectie pieredri gaze.Observa pe geam un nor de gaze la parcul de rezervoare , actioneaza butonul de emergenta pentru oprirea functionarii utilajelor ce asigura transvazarea si a curentului electric din zona aparitiei evenimentului, actioneaza  butonul de pornire a instalatiei de racire cu drencere parc rezervoare si rampa CF .Anunta pe statie operatorii aflati in zona rampa CF si zona pompe compresoare , seful de depozit despre evenimentul produs </w:t>
            </w:r>
          </w:p>
          <w:p w14:paraId="3E243511" w14:textId="77777777" w:rsidR="00142960" w:rsidRDefault="00000000">
            <w:pPr>
              <w:spacing w:after="0"/>
            </w:pPr>
            <w:r>
              <w:rPr>
                <w:rFonts w:ascii="Times New Roman" w:eastAsia="Times New Roman" w:hAnsi="Times New Roman" w:cs="Times New Roman"/>
                <w:sz w:val="24"/>
              </w:rPr>
              <w:t xml:space="preserve">11.22 Are loc  producerea incendiului la capacul de vizitare rezervor R1  </w:t>
            </w:r>
          </w:p>
          <w:p w14:paraId="0E149B1B" w14:textId="77777777" w:rsidR="00142960" w:rsidRDefault="00000000">
            <w:pPr>
              <w:spacing w:after="0" w:line="238" w:lineRule="auto"/>
              <w:ind w:right="42"/>
            </w:pPr>
            <w:r>
              <w:rPr>
                <w:rFonts w:ascii="Times New Roman" w:eastAsia="Times New Roman" w:hAnsi="Times New Roman" w:cs="Times New Roman"/>
                <w:sz w:val="24"/>
              </w:rPr>
              <w:t xml:space="preserve">11.22 Personalul condus de gestionarul de serviciu incepe evacuarea iar evidenta persoanelor evacuate este efectuata de agentul de paza PREDATOR , concomitent cu mentinerea cailor de evacuare si de acces libere . </w:t>
            </w:r>
          </w:p>
          <w:p w14:paraId="478F0AB0" w14:textId="77777777" w:rsidR="00142960" w:rsidRDefault="00000000">
            <w:pPr>
              <w:spacing w:after="0"/>
            </w:pPr>
            <w:r>
              <w:rPr>
                <w:rFonts w:ascii="Times New Roman" w:eastAsia="Times New Roman" w:hAnsi="Times New Roman" w:cs="Times New Roman"/>
                <w:sz w:val="24"/>
              </w:rPr>
              <w:t xml:space="preserve">11.23 Gestionarul de serviciu anunta Sef SPSU BULROM VICSANI . </w:t>
            </w:r>
          </w:p>
          <w:p w14:paraId="5599DE66" w14:textId="77777777" w:rsidR="00142960" w:rsidRDefault="00000000">
            <w:pPr>
              <w:spacing w:after="0"/>
            </w:pPr>
            <w:r>
              <w:rPr>
                <w:rFonts w:ascii="Times New Roman" w:eastAsia="Times New Roman" w:hAnsi="Times New Roman" w:cs="Times New Roman"/>
                <w:sz w:val="24"/>
              </w:rPr>
              <w:t xml:space="preserve">          Anunta SVSU Musenita despre evenimentul produs  </w:t>
            </w:r>
          </w:p>
          <w:p w14:paraId="0AF5CE71" w14:textId="77777777" w:rsidR="00142960" w:rsidRDefault="00000000">
            <w:pPr>
              <w:spacing w:after="0"/>
            </w:pPr>
            <w:r>
              <w:rPr>
                <w:rFonts w:ascii="Times New Roman" w:eastAsia="Times New Roman" w:hAnsi="Times New Roman" w:cs="Times New Roman"/>
                <w:sz w:val="24"/>
              </w:rPr>
              <w:t xml:space="preserve">11.25 Anuntarea evenimentului la 112  </w:t>
            </w:r>
          </w:p>
          <w:p w14:paraId="12FD814C" w14:textId="77777777" w:rsidR="00142960" w:rsidRDefault="00000000">
            <w:pPr>
              <w:spacing w:after="0"/>
            </w:pPr>
            <w:r>
              <w:rPr>
                <w:rFonts w:ascii="Times New Roman" w:eastAsia="Times New Roman" w:hAnsi="Times New Roman" w:cs="Times New Roman"/>
                <w:sz w:val="24"/>
              </w:rPr>
              <w:t xml:space="preserve">11.25 Activarea alarmei la dezastre </w:t>
            </w:r>
          </w:p>
          <w:p w14:paraId="2255F596" w14:textId="77777777" w:rsidR="00142960" w:rsidRDefault="00000000">
            <w:pPr>
              <w:spacing w:after="0" w:line="238" w:lineRule="auto"/>
            </w:pPr>
            <w:r>
              <w:rPr>
                <w:rFonts w:ascii="Times New Roman" w:eastAsia="Times New Roman" w:hAnsi="Times New Roman" w:cs="Times New Roman"/>
                <w:sz w:val="24"/>
              </w:rPr>
              <w:t xml:space="preserve">11.26 ECHIPA ALARMARE/CAUTARE/SALVARE/CBRN : la indicatiile sefului de echipa ce efectueaza masuratorile echipat in complet CBRN , realizeaza semnalizarea/marcarea zonei de siguranta          ECHIPA STINS INCENDII  constituita din sef echipa si 2 membrii  incep interventia  – utilizeaza hidrantul H3 , o linie furtun tip C , teava de refulare , pentru stingere incediu la  rezervor R1 / zona capac vizitare puternica  </w:t>
            </w:r>
          </w:p>
          <w:p w14:paraId="56BB3F14" w14:textId="77777777" w:rsidR="00142960" w:rsidRDefault="00000000">
            <w:pPr>
              <w:spacing w:after="0" w:line="238" w:lineRule="auto"/>
            </w:pPr>
            <w:r>
              <w:rPr>
                <w:rFonts w:ascii="Times New Roman" w:eastAsia="Times New Roman" w:hAnsi="Times New Roman" w:cs="Times New Roman"/>
                <w:sz w:val="24"/>
              </w:rPr>
              <w:t xml:space="preserve">11.27  Un operator a fost ranit de  incendiu ( arsuri la nivelul membrelor superioare )  si a fost evecuat din zona  de cei 2 membrii ai echipei de salvare si acorda primul ajutor .  </w:t>
            </w:r>
          </w:p>
          <w:p w14:paraId="686FB5F5" w14:textId="77777777" w:rsidR="00142960" w:rsidRDefault="00000000">
            <w:pPr>
              <w:spacing w:after="0" w:line="238" w:lineRule="auto"/>
            </w:pPr>
            <w:r>
              <w:rPr>
                <w:rFonts w:ascii="Times New Roman" w:eastAsia="Times New Roman" w:hAnsi="Times New Roman" w:cs="Times New Roman"/>
                <w:sz w:val="24"/>
              </w:rPr>
              <w:t xml:space="preserve">11.35 Soseste SVSU Musenita , si formeaza un dispozitiv cu echipa de interventie formata din sofer si 2 servanti pentru stingerea incendiului de la rezervorul R1  </w:t>
            </w:r>
          </w:p>
          <w:p w14:paraId="20A47416" w14:textId="77777777" w:rsidR="00142960" w:rsidRDefault="00000000">
            <w:pPr>
              <w:spacing w:after="1" w:line="238" w:lineRule="auto"/>
            </w:pPr>
            <w:r>
              <w:rPr>
                <w:rFonts w:ascii="Times New Roman" w:eastAsia="Times New Roman" w:hAnsi="Times New Roman" w:cs="Times New Roman"/>
                <w:sz w:val="24"/>
              </w:rPr>
              <w:t xml:space="preserve">11.38 Soseste autospeciala SMURD de la Vicovu de Sus , preia operatorul ranit si ii acorda asistenta medicala  </w:t>
            </w:r>
          </w:p>
          <w:p w14:paraId="60064209" w14:textId="77777777" w:rsidR="00142960" w:rsidRDefault="00000000">
            <w:pPr>
              <w:spacing w:after="1" w:line="238" w:lineRule="auto"/>
            </w:pPr>
            <w:r>
              <w:rPr>
                <w:rFonts w:ascii="Times New Roman" w:eastAsia="Times New Roman" w:hAnsi="Times New Roman" w:cs="Times New Roman"/>
                <w:sz w:val="24"/>
              </w:rPr>
              <w:t xml:space="preserve">11.42 Sosesc echipe de interventie externe – Detasament ISU Radauti – Garda de interventie Siret cu 1 autospeciala stingere incendii . Are loc preluarea conducerii actiunii de stingere si informarea conducatorului misiunii ISU( situatia din amplasament , inminarea FDS si a inventarului/cantitatilor de materiale periculoase din depozit) </w:t>
            </w:r>
          </w:p>
          <w:p w14:paraId="6B204F80" w14:textId="77777777" w:rsidR="00142960" w:rsidRDefault="00000000">
            <w:pPr>
              <w:spacing w:after="0" w:line="238" w:lineRule="auto"/>
            </w:pPr>
            <w:r>
              <w:rPr>
                <w:rFonts w:ascii="Times New Roman" w:eastAsia="Times New Roman" w:hAnsi="Times New Roman" w:cs="Times New Roman"/>
                <w:sz w:val="24"/>
              </w:rPr>
              <w:t xml:space="preserve">11.45 La interventia  de stingere incendiu R1  se alatura si echipe interventie ISU , iar  SVSU Musenita incepe interventia pentru racirea vagoanelor din zona rampa CF  din zona cea mai apropiata de R1 – posturi CF 7 si 8 . Zona CF este in acelasi timp racita cu ajutorul instalatie de racire cu drencere . </w:t>
            </w:r>
          </w:p>
          <w:p w14:paraId="5196C17B" w14:textId="77777777" w:rsidR="00142960" w:rsidRDefault="00000000">
            <w:pPr>
              <w:spacing w:after="0" w:line="238" w:lineRule="auto"/>
              <w:jc w:val="both"/>
            </w:pPr>
            <w:r>
              <w:rPr>
                <w:rFonts w:ascii="Times New Roman" w:eastAsia="Times New Roman" w:hAnsi="Times New Roman" w:cs="Times New Roman"/>
                <w:sz w:val="24"/>
              </w:rPr>
              <w:t xml:space="preserve">11.48 Sosesc echipe suplimentare de interventie Detasament ISU Radauti cu o autospeciala de stingere incendii. </w:t>
            </w:r>
          </w:p>
          <w:p w14:paraId="1F897FC0" w14:textId="77777777" w:rsidR="00142960" w:rsidRDefault="00000000">
            <w:pPr>
              <w:spacing w:after="0" w:line="238" w:lineRule="auto"/>
            </w:pPr>
            <w:r>
              <w:rPr>
                <w:rFonts w:ascii="Times New Roman" w:eastAsia="Times New Roman" w:hAnsi="Times New Roman" w:cs="Times New Roman"/>
                <w:sz w:val="24"/>
              </w:rPr>
              <w:t xml:space="preserve">11.50 Continua actiunea de stingere incendiu R1 zona capac vizitare si este efectuata de echipe interventie ISU si SPSU BULROM VICSANI iar  racirea vagoanelor din zona rampa CF este efectuata de SVSU Musenita  </w:t>
            </w:r>
          </w:p>
          <w:p w14:paraId="78F6AA16" w14:textId="77777777" w:rsidR="00142960" w:rsidRDefault="00000000">
            <w:pPr>
              <w:spacing w:after="0"/>
            </w:pPr>
            <w:r>
              <w:rPr>
                <w:rFonts w:ascii="Times New Roman" w:eastAsia="Times New Roman" w:hAnsi="Times New Roman" w:cs="Times New Roman"/>
                <w:sz w:val="24"/>
              </w:rPr>
              <w:t xml:space="preserve"> </w:t>
            </w:r>
          </w:p>
          <w:p w14:paraId="29E7F6D2" w14:textId="77777777" w:rsidR="00142960" w:rsidRDefault="00000000">
            <w:pPr>
              <w:spacing w:after="0"/>
            </w:pPr>
            <w:r>
              <w:rPr>
                <w:rFonts w:ascii="Times New Roman" w:eastAsia="Times New Roman" w:hAnsi="Times New Roman" w:cs="Times New Roman"/>
                <w:sz w:val="24"/>
              </w:rPr>
              <w:t xml:space="preserve"> </w:t>
            </w:r>
          </w:p>
          <w:p w14:paraId="42F48E43" w14:textId="77777777" w:rsidR="00142960" w:rsidRDefault="00000000">
            <w:pPr>
              <w:spacing w:after="0"/>
            </w:pPr>
            <w:r>
              <w:rPr>
                <w:rFonts w:ascii="Times New Roman" w:eastAsia="Times New Roman" w:hAnsi="Times New Roman" w:cs="Times New Roman"/>
                <w:sz w:val="24"/>
              </w:rPr>
              <w:t xml:space="preserve"> </w:t>
            </w:r>
          </w:p>
          <w:p w14:paraId="3B026E1E" w14:textId="77777777" w:rsidR="00142960" w:rsidRDefault="00000000">
            <w:pPr>
              <w:spacing w:after="0"/>
            </w:pPr>
            <w:r>
              <w:rPr>
                <w:rFonts w:ascii="Times New Roman" w:eastAsia="Times New Roman" w:hAnsi="Times New Roman" w:cs="Times New Roman"/>
                <w:sz w:val="24"/>
              </w:rPr>
              <w:t xml:space="preserve"> </w:t>
            </w:r>
          </w:p>
          <w:p w14:paraId="67473D34" w14:textId="77777777" w:rsidR="00142960" w:rsidRDefault="00000000">
            <w:pPr>
              <w:spacing w:after="0"/>
            </w:pPr>
            <w:r>
              <w:rPr>
                <w:rFonts w:ascii="Times New Roman" w:eastAsia="Times New Roman" w:hAnsi="Times New Roman" w:cs="Times New Roman"/>
                <w:sz w:val="24"/>
              </w:rPr>
              <w:lastRenderedPageBreak/>
              <w:t xml:space="preserve"> </w:t>
            </w:r>
          </w:p>
        </w:tc>
      </w:tr>
      <w:tr w:rsidR="00142960" w14:paraId="0154C5A8" w14:textId="77777777">
        <w:trPr>
          <w:trHeight w:val="838"/>
        </w:trPr>
        <w:tc>
          <w:tcPr>
            <w:tcW w:w="10488" w:type="dxa"/>
            <w:tcBorders>
              <w:top w:val="single" w:sz="4" w:space="0" w:color="000000"/>
              <w:left w:val="single" w:sz="4" w:space="0" w:color="000000"/>
              <w:bottom w:val="single" w:sz="4" w:space="0" w:color="000000"/>
              <w:right w:val="single" w:sz="4" w:space="0" w:color="000000"/>
            </w:tcBorders>
          </w:tcPr>
          <w:p w14:paraId="35991DDB" w14:textId="77777777" w:rsidR="00142960" w:rsidRDefault="00000000">
            <w:pPr>
              <w:spacing w:after="0"/>
            </w:pPr>
            <w:r>
              <w:rPr>
                <w:rFonts w:ascii="Times New Roman" w:eastAsia="Times New Roman" w:hAnsi="Times New Roman" w:cs="Times New Roman"/>
                <w:sz w:val="24"/>
              </w:rPr>
              <w:lastRenderedPageBreak/>
              <w:t xml:space="preserve">12.10 Incheierea exercitiului  </w:t>
            </w:r>
          </w:p>
          <w:p w14:paraId="4E1B1DD8" w14:textId="77777777" w:rsidR="00142960" w:rsidRDefault="00000000">
            <w:pPr>
              <w:spacing w:after="0"/>
            </w:pPr>
            <w:r>
              <w:rPr>
                <w:rFonts w:ascii="Times New Roman" w:eastAsia="Times New Roman" w:hAnsi="Times New Roman" w:cs="Times New Roman"/>
                <w:sz w:val="24"/>
              </w:rPr>
              <w:t>La finalul exercitiului toti participantii au luat parte la analiza si discutarea modului in care s-a realizat interventia si au fost prezentate concluziile in urma acestui exercitiu.</w:t>
            </w:r>
            <w:r>
              <w:t xml:space="preserve"> </w:t>
            </w:r>
          </w:p>
        </w:tc>
      </w:tr>
      <w:tr w:rsidR="00142960" w14:paraId="0BD6F0BF" w14:textId="77777777">
        <w:trPr>
          <w:trHeight w:val="1106"/>
        </w:trPr>
        <w:tc>
          <w:tcPr>
            <w:tcW w:w="10488" w:type="dxa"/>
            <w:tcBorders>
              <w:top w:val="single" w:sz="4" w:space="0" w:color="000000"/>
              <w:left w:val="single" w:sz="4" w:space="0" w:color="000000"/>
              <w:bottom w:val="single" w:sz="4" w:space="0" w:color="000000"/>
              <w:right w:val="single" w:sz="4" w:space="0" w:color="000000"/>
            </w:tcBorders>
          </w:tcPr>
          <w:p w14:paraId="2C2F7DDF" w14:textId="77777777" w:rsidR="00142960" w:rsidRDefault="00000000">
            <w:pPr>
              <w:spacing w:after="0"/>
            </w:pPr>
            <w:r>
              <w:rPr>
                <w:b/>
              </w:rPr>
              <w:t xml:space="preserve">9. Prim ajutor  </w:t>
            </w:r>
          </w:p>
          <w:p w14:paraId="34FCA490" w14:textId="77777777" w:rsidR="00142960" w:rsidRDefault="00000000">
            <w:pPr>
              <w:spacing w:after="0" w:line="238" w:lineRule="auto"/>
            </w:pPr>
            <w:r>
              <w:rPr>
                <w:rFonts w:ascii="Times New Roman" w:eastAsia="Times New Roman" w:hAnsi="Times New Roman" w:cs="Times New Roman"/>
                <w:sz w:val="24"/>
              </w:rPr>
              <w:t xml:space="preserve">Salvarea unui operator de catre echipa de salvare si prim ajutor a SPSU BULROM VICSANI , preluarea acestuia si acordarea primului ajutor de catre echipajele SMURD . </w:t>
            </w:r>
          </w:p>
          <w:p w14:paraId="5B41F167" w14:textId="77777777" w:rsidR="00142960" w:rsidRDefault="00000000">
            <w:pPr>
              <w:spacing w:after="0"/>
            </w:pPr>
            <w:r>
              <w:rPr>
                <w:rFonts w:ascii="Times New Roman" w:eastAsia="Times New Roman" w:hAnsi="Times New Roman" w:cs="Times New Roman"/>
                <w:sz w:val="24"/>
              </w:rPr>
              <w:t xml:space="preserve">Victima prezenta arsuri pe 5% din corp ( membre superioare ) </w:t>
            </w:r>
          </w:p>
        </w:tc>
      </w:tr>
      <w:tr w:rsidR="00142960" w14:paraId="362FF992" w14:textId="77777777">
        <w:trPr>
          <w:trHeight w:val="7775"/>
        </w:trPr>
        <w:tc>
          <w:tcPr>
            <w:tcW w:w="10488" w:type="dxa"/>
            <w:tcBorders>
              <w:top w:val="single" w:sz="4" w:space="0" w:color="000000"/>
              <w:left w:val="single" w:sz="4" w:space="0" w:color="000000"/>
              <w:bottom w:val="single" w:sz="4" w:space="0" w:color="000000"/>
              <w:right w:val="single" w:sz="4" w:space="0" w:color="000000"/>
            </w:tcBorders>
          </w:tcPr>
          <w:p w14:paraId="4FDE95F8" w14:textId="77777777" w:rsidR="00142960" w:rsidRDefault="00000000">
            <w:pPr>
              <w:spacing w:after="0"/>
            </w:pPr>
            <w:r>
              <w:rPr>
                <w:rFonts w:ascii="Times New Roman" w:eastAsia="Times New Roman" w:hAnsi="Times New Roman" w:cs="Times New Roman"/>
                <w:sz w:val="24"/>
              </w:rPr>
              <w:t xml:space="preserve">10. Concluzii/lectii invatate  </w:t>
            </w:r>
          </w:p>
          <w:p w14:paraId="292C28FB" w14:textId="77777777" w:rsidR="00142960" w:rsidRDefault="00000000">
            <w:pPr>
              <w:spacing w:after="6" w:line="238" w:lineRule="auto"/>
            </w:pPr>
            <w:r>
              <w:rPr>
                <w:rFonts w:ascii="Times New Roman" w:eastAsia="Times New Roman" w:hAnsi="Times New Roman" w:cs="Times New Roman"/>
                <w:sz w:val="24"/>
              </w:rPr>
              <w:t xml:space="preserve">La finalul exercitiului s-a organizat o discutie cu participantii la exercitiu si supervizorii , unde s-au punctat citeva aspecte : </w:t>
            </w:r>
          </w:p>
          <w:p w14:paraId="1E2CEF84" w14:textId="77777777" w:rsidR="00142960" w:rsidRDefault="00000000">
            <w:pPr>
              <w:numPr>
                <w:ilvl w:val="0"/>
                <w:numId w:val="3"/>
              </w:numPr>
              <w:spacing w:after="3" w:line="241" w:lineRule="auto"/>
              <w:ind w:hanging="360"/>
            </w:pPr>
            <w:r>
              <w:rPr>
                <w:rFonts w:ascii="Times New Roman" w:eastAsia="Times New Roman" w:hAnsi="Times New Roman" w:cs="Times New Roman"/>
                <w:sz w:val="24"/>
              </w:rPr>
              <w:t xml:space="preserve">Desfasurarea activitatii de prevenire cu insistarea asupra importantei monitorizarii activitatii desfasurate in punctele de risc si a verificarii instalatiilor echipamentelor si utilajelor cu mai multa atentie   </w:t>
            </w:r>
          </w:p>
          <w:p w14:paraId="3CED559F" w14:textId="77777777" w:rsidR="00142960" w:rsidRDefault="00000000">
            <w:pPr>
              <w:numPr>
                <w:ilvl w:val="0"/>
                <w:numId w:val="3"/>
              </w:numPr>
              <w:spacing w:after="2" w:line="242" w:lineRule="auto"/>
              <w:ind w:hanging="360"/>
            </w:pPr>
            <w:r>
              <w:rPr>
                <w:rFonts w:ascii="Times New Roman" w:eastAsia="Times New Roman" w:hAnsi="Times New Roman" w:cs="Times New Roman"/>
                <w:sz w:val="24"/>
              </w:rPr>
              <w:t xml:space="preserve">Verificarea sistemelor de stingere cu apa pentru asigurarea unui debit necesar unei interventii cu forte externe  </w:t>
            </w:r>
          </w:p>
          <w:p w14:paraId="77FA9737" w14:textId="77777777" w:rsidR="00142960" w:rsidRDefault="00000000">
            <w:pPr>
              <w:numPr>
                <w:ilvl w:val="0"/>
                <w:numId w:val="3"/>
              </w:numPr>
              <w:spacing w:after="0" w:line="244" w:lineRule="auto"/>
              <w:ind w:hanging="360"/>
            </w:pPr>
            <w:r>
              <w:rPr>
                <w:rFonts w:ascii="Times New Roman" w:eastAsia="Times New Roman" w:hAnsi="Times New Roman" w:cs="Times New Roman"/>
                <w:sz w:val="24"/>
              </w:rPr>
              <w:t xml:space="preserve">Organizarea de pregatiri cu toate fortele participante cu prelucrarea de informatii caracteristice si punerea la dispozitie a materialelor de pregatire intre fortele participante </w:t>
            </w:r>
          </w:p>
          <w:p w14:paraId="63880CBE" w14:textId="77777777" w:rsidR="00142960" w:rsidRDefault="00000000">
            <w:pPr>
              <w:spacing w:after="0"/>
            </w:pPr>
            <w:r>
              <w:rPr>
                <w:rFonts w:ascii="Times New Roman" w:eastAsia="Times New Roman" w:hAnsi="Times New Roman" w:cs="Times New Roman"/>
                <w:sz w:val="24"/>
              </w:rPr>
              <w:t xml:space="preserve"> </w:t>
            </w:r>
          </w:p>
          <w:p w14:paraId="755DC749" w14:textId="77777777" w:rsidR="00142960" w:rsidRDefault="00000000">
            <w:pPr>
              <w:spacing w:after="0"/>
            </w:pPr>
            <w:r>
              <w:rPr>
                <w:rFonts w:ascii="Times New Roman" w:eastAsia="Times New Roman" w:hAnsi="Times New Roman" w:cs="Times New Roman"/>
                <w:sz w:val="24"/>
              </w:rPr>
              <w:t xml:space="preserve">PROPUNERI DE IMBUNATATIRE /TO DO  </w:t>
            </w:r>
          </w:p>
          <w:tbl>
            <w:tblPr>
              <w:tblStyle w:val="TableGrid"/>
              <w:tblW w:w="10262" w:type="dxa"/>
              <w:tblInd w:w="5" w:type="dxa"/>
              <w:tblCellMar>
                <w:top w:w="14" w:type="dxa"/>
                <w:left w:w="108" w:type="dxa"/>
                <w:bottom w:w="0" w:type="dxa"/>
                <w:right w:w="65" w:type="dxa"/>
              </w:tblCellMar>
              <w:tblLook w:val="04A0" w:firstRow="1" w:lastRow="0" w:firstColumn="1" w:lastColumn="0" w:noHBand="0" w:noVBand="1"/>
            </w:tblPr>
            <w:tblGrid>
              <w:gridCol w:w="921"/>
              <w:gridCol w:w="3512"/>
              <w:gridCol w:w="2699"/>
              <w:gridCol w:w="1440"/>
              <w:gridCol w:w="1690"/>
            </w:tblGrid>
            <w:tr w:rsidR="00142960" w14:paraId="714A69AE" w14:textId="77777777">
              <w:trPr>
                <w:trHeight w:val="286"/>
              </w:trPr>
              <w:tc>
                <w:tcPr>
                  <w:tcW w:w="922" w:type="dxa"/>
                  <w:tcBorders>
                    <w:top w:val="single" w:sz="4" w:space="0" w:color="000000"/>
                    <w:left w:val="single" w:sz="4" w:space="0" w:color="000000"/>
                    <w:bottom w:val="single" w:sz="4" w:space="0" w:color="000000"/>
                    <w:right w:val="single" w:sz="4" w:space="0" w:color="000000"/>
                  </w:tcBorders>
                </w:tcPr>
                <w:p w14:paraId="29B33BCC" w14:textId="77777777" w:rsidR="00142960" w:rsidRDefault="00000000">
                  <w:pPr>
                    <w:spacing w:after="0"/>
                  </w:pPr>
                  <w:r>
                    <w:rPr>
                      <w:rFonts w:ascii="Times New Roman" w:eastAsia="Times New Roman" w:hAnsi="Times New Roman" w:cs="Times New Roman"/>
                      <w:sz w:val="24"/>
                    </w:rPr>
                    <w:t xml:space="preserve">Nr crt </w:t>
                  </w:r>
                </w:p>
              </w:tc>
              <w:tc>
                <w:tcPr>
                  <w:tcW w:w="3512" w:type="dxa"/>
                  <w:tcBorders>
                    <w:top w:val="single" w:sz="4" w:space="0" w:color="000000"/>
                    <w:left w:val="single" w:sz="4" w:space="0" w:color="000000"/>
                    <w:bottom w:val="single" w:sz="4" w:space="0" w:color="000000"/>
                    <w:right w:val="single" w:sz="4" w:space="0" w:color="000000"/>
                  </w:tcBorders>
                </w:tcPr>
                <w:p w14:paraId="5C09D9C0" w14:textId="77777777" w:rsidR="00142960" w:rsidRDefault="00000000">
                  <w:pPr>
                    <w:spacing w:after="0"/>
                  </w:pPr>
                  <w:r>
                    <w:rPr>
                      <w:rFonts w:ascii="Times New Roman" w:eastAsia="Times New Roman" w:hAnsi="Times New Roman" w:cs="Times New Roman"/>
                      <w:sz w:val="24"/>
                    </w:rPr>
                    <w:t xml:space="preserve">Masuri de imbunatatire </w:t>
                  </w:r>
                </w:p>
              </w:tc>
              <w:tc>
                <w:tcPr>
                  <w:tcW w:w="2699" w:type="dxa"/>
                  <w:tcBorders>
                    <w:top w:val="single" w:sz="4" w:space="0" w:color="000000"/>
                    <w:left w:val="single" w:sz="4" w:space="0" w:color="000000"/>
                    <w:bottom w:val="single" w:sz="4" w:space="0" w:color="000000"/>
                    <w:right w:val="single" w:sz="4" w:space="0" w:color="000000"/>
                  </w:tcBorders>
                </w:tcPr>
                <w:p w14:paraId="00F37006" w14:textId="77777777" w:rsidR="00142960" w:rsidRDefault="00000000">
                  <w:pPr>
                    <w:spacing w:after="0"/>
                  </w:pPr>
                  <w:r>
                    <w:rPr>
                      <w:rFonts w:ascii="Times New Roman" w:eastAsia="Times New Roman" w:hAnsi="Times New Roman" w:cs="Times New Roman"/>
                      <w:sz w:val="24"/>
                    </w:rPr>
                    <w:t xml:space="preserve">Responsabil </w:t>
                  </w:r>
                </w:p>
              </w:tc>
              <w:tc>
                <w:tcPr>
                  <w:tcW w:w="1440" w:type="dxa"/>
                  <w:tcBorders>
                    <w:top w:val="single" w:sz="4" w:space="0" w:color="000000"/>
                    <w:left w:val="single" w:sz="4" w:space="0" w:color="000000"/>
                    <w:bottom w:val="single" w:sz="4" w:space="0" w:color="000000"/>
                    <w:right w:val="single" w:sz="4" w:space="0" w:color="000000"/>
                  </w:tcBorders>
                </w:tcPr>
                <w:p w14:paraId="161D3E6B" w14:textId="77777777" w:rsidR="00142960" w:rsidRDefault="00000000">
                  <w:pPr>
                    <w:spacing w:after="0"/>
                  </w:pPr>
                  <w:r>
                    <w:rPr>
                      <w:rFonts w:ascii="Times New Roman" w:eastAsia="Times New Roman" w:hAnsi="Times New Roman" w:cs="Times New Roman"/>
                      <w:sz w:val="24"/>
                    </w:rPr>
                    <w:t xml:space="preserve">Termen </w:t>
                  </w:r>
                </w:p>
              </w:tc>
              <w:tc>
                <w:tcPr>
                  <w:tcW w:w="1690" w:type="dxa"/>
                  <w:tcBorders>
                    <w:top w:val="single" w:sz="4" w:space="0" w:color="000000"/>
                    <w:left w:val="single" w:sz="4" w:space="0" w:color="000000"/>
                    <w:bottom w:val="single" w:sz="4" w:space="0" w:color="000000"/>
                    <w:right w:val="single" w:sz="4" w:space="0" w:color="000000"/>
                  </w:tcBorders>
                </w:tcPr>
                <w:p w14:paraId="7AF0571A" w14:textId="77777777" w:rsidR="00142960" w:rsidRDefault="00000000">
                  <w:pPr>
                    <w:spacing w:after="0"/>
                  </w:pPr>
                  <w:r>
                    <w:rPr>
                      <w:rFonts w:ascii="Times New Roman" w:eastAsia="Times New Roman" w:hAnsi="Times New Roman" w:cs="Times New Roman"/>
                      <w:sz w:val="24"/>
                    </w:rPr>
                    <w:t xml:space="preserve">Observatii </w:t>
                  </w:r>
                </w:p>
              </w:tc>
            </w:tr>
            <w:tr w:rsidR="00142960" w14:paraId="75895B56" w14:textId="77777777">
              <w:trPr>
                <w:trHeight w:val="1390"/>
              </w:trPr>
              <w:tc>
                <w:tcPr>
                  <w:tcW w:w="922" w:type="dxa"/>
                  <w:tcBorders>
                    <w:top w:val="single" w:sz="4" w:space="0" w:color="000000"/>
                    <w:left w:val="single" w:sz="4" w:space="0" w:color="000000"/>
                    <w:bottom w:val="single" w:sz="4" w:space="0" w:color="000000"/>
                    <w:right w:val="single" w:sz="4" w:space="0" w:color="000000"/>
                  </w:tcBorders>
                </w:tcPr>
                <w:p w14:paraId="4EC529BA" w14:textId="77777777" w:rsidR="00142960" w:rsidRDefault="00000000">
                  <w:pPr>
                    <w:spacing w:after="0"/>
                  </w:pPr>
                  <w:r>
                    <w:rPr>
                      <w:rFonts w:ascii="Times New Roman" w:eastAsia="Times New Roman" w:hAnsi="Times New Roman" w:cs="Times New Roman"/>
                      <w:sz w:val="24"/>
                    </w:rPr>
                    <w:t xml:space="preserve">1 </w:t>
                  </w:r>
                </w:p>
              </w:tc>
              <w:tc>
                <w:tcPr>
                  <w:tcW w:w="3512" w:type="dxa"/>
                  <w:tcBorders>
                    <w:top w:val="single" w:sz="4" w:space="0" w:color="000000"/>
                    <w:left w:val="single" w:sz="4" w:space="0" w:color="000000"/>
                    <w:bottom w:val="single" w:sz="4" w:space="0" w:color="000000"/>
                    <w:right w:val="single" w:sz="4" w:space="0" w:color="000000"/>
                  </w:tcBorders>
                </w:tcPr>
                <w:p w14:paraId="7CDEA599" w14:textId="77777777" w:rsidR="00142960" w:rsidRDefault="00000000">
                  <w:pPr>
                    <w:spacing w:after="0"/>
                  </w:pPr>
                  <w:r>
                    <w:rPr>
                      <w:rFonts w:ascii="Times New Roman" w:eastAsia="Times New Roman" w:hAnsi="Times New Roman" w:cs="Times New Roman"/>
                      <w:sz w:val="24"/>
                    </w:rPr>
                    <w:t xml:space="preserve">Program de verifcare instalatii si monitorizare parametrii instalatii in timpul activitatii de transvazare </w:t>
                  </w:r>
                </w:p>
              </w:tc>
              <w:tc>
                <w:tcPr>
                  <w:tcW w:w="2699" w:type="dxa"/>
                  <w:tcBorders>
                    <w:top w:val="single" w:sz="4" w:space="0" w:color="000000"/>
                    <w:left w:val="single" w:sz="4" w:space="0" w:color="000000"/>
                    <w:bottom w:val="single" w:sz="4" w:space="0" w:color="000000"/>
                    <w:right w:val="single" w:sz="4" w:space="0" w:color="000000"/>
                  </w:tcBorders>
                </w:tcPr>
                <w:p w14:paraId="0483E768" w14:textId="77777777" w:rsidR="00142960" w:rsidRDefault="00000000">
                  <w:pPr>
                    <w:spacing w:after="0" w:line="238" w:lineRule="auto"/>
                    <w:ind w:right="225"/>
                  </w:pPr>
                  <w:r>
                    <w:rPr>
                      <w:rFonts w:ascii="Times New Roman" w:eastAsia="Times New Roman" w:hAnsi="Times New Roman" w:cs="Times New Roman"/>
                      <w:sz w:val="24"/>
                    </w:rPr>
                    <w:t xml:space="preserve">1)Responsabil cu managementul SU 2) Sef SPSU BULROM </w:t>
                  </w:r>
                </w:p>
                <w:p w14:paraId="535127F8" w14:textId="77777777" w:rsidR="00142960" w:rsidRDefault="00000000">
                  <w:pPr>
                    <w:spacing w:after="0"/>
                  </w:pPr>
                  <w:r>
                    <w:rPr>
                      <w:rFonts w:ascii="Times New Roman" w:eastAsia="Times New Roman" w:hAnsi="Times New Roman" w:cs="Times New Roman"/>
                      <w:sz w:val="24"/>
                    </w:rPr>
                    <w:t xml:space="preserve">VICSANI </w:t>
                  </w:r>
                </w:p>
                <w:p w14:paraId="6B772EDB" w14:textId="77777777" w:rsidR="00142960" w:rsidRDefault="00000000">
                  <w:pPr>
                    <w:spacing w:after="0"/>
                  </w:pPr>
                  <w:r>
                    <w:rPr>
                      <w:rFonts w:ascii="Times New Roman" w:eastAsia="Times New Roman" w:hAnsi="Times New Roman" w:cs="Times New Roman"/>
                      <w:sz w:val="24"/>
                    </w:rPr>
                    <w:t xml:space="preserve">3)SC PLUS EXPERT </w:t>
                  </w:r>
                </w:p>
              </w:tc>
              <w:tc>
                <w:tcPr>
                  <w:tcW w:w="1440" w:type="dxa"/>
                  <w:tcBorders>
                    <w:top w:val="single" w:sz="4" w:space="0" w:color="000000"/>
                    <w:left w:val="single" w:sz="4" w:space="0" w:color="000000"/>
                    <w:bottom w:val="single" w:sz="4" w:space="0" w:color="000000"/>
                    <w:right w:val="single" w:sz="4" w:space="0" w:color="000000"/>
                  </w:tcBorders>
                </w:tcPr>
                <w:p w14:paraId="564D78A0" w14:textId="77777777" w:rsidR="00142960" w:rsidRDefault="00000000">
                  <w:pPr>
                    <w:spacing w:after="0"/>
                  </w:pPr>
                  <w:r>
                    <w:rPr>
                      <w:rFonts w:ascii="Times New Roman" w:eastAsia="Times New Roman" w:hAnsi="Times New Roman" w:cs="Times New Roman"/>
                      <w:sz w:val="24"/>
                    </w:rPr>
                    <w:t xml:space="preserve"> </w:t>
                  </w:r>
                </w:p>
                <w:p w14:paraId="75196FB5" w14:textId="77777777" w:rsidR="00142960" w:rsidRDefault="00000000">
                  <w:pPr>
                    <w:spacing w:after="0"/>
                  </w:pPr>
                  <w:r>
                    <w:rPr>
                      <w:rFonts w:ascii="Times New Roman" w:eastAsia="Times New Roman" w:hAnsi="Times New Roman" w:cs="Times New Roman"/>
                      <w:sz w:val="24"/>
                    </w:rPr>
                    <w:t xml:space="preserve">permanent </w:t>
                  </w:r>
                </w:p>
              </w:tc>
              <w:tc>
                <w:tcPr>
                  <w:tcW w:w="1690" w:type="dxa"/>
                  <w:tcBorders>
                    <w:top w:val="single" w:sz="4" w:space="0" w:color="000000"/>
                    <w:left w:val="single" w:sz="4" w:space="0" w:color="000000"/>
                    <w:bottom w:val="single" w:sz="4" w:space="0" w:color="000000"/>
                    <w:right w:val="single" w:sz="4" w:space="0" w:color="000000"/>
                  </w:tcBorders>
                </w:tcPr>
                <w:p w14:paraId="6BDF6DEF" w14:textId="77777777" w:rsidR="00142960" w:rsidRDefault="00000000">
                  <w:pPr>
                    <w:spacing w:after="0"/>
                  </w:pPr>
                  <w:r>
                    <w:rPr>
                      <w:rFonts w:ascii="Times New Roman" w:eastAsia="Times New Roman" w:hAnsi="Times New Roman" w:cs="Times New Roman"/>
                      <w:sz w:val="24"/>
                    </w:rPr>
                    <w:t xml:space="preserve"> </w:t>
                  </w:r>
                </w:p>
              </w:tc>
            </w:tr>
            <w:tr w:rsidR="00142960" w14:paraId="2FB4F9C7" w14:textId="77777777">
              <w:trPr>
                <w:trHeight w:val="1390"/>
              </w:trPr>
              <w:tc>
                <w:tcPr>
                  <w:tcW w:w="922" w:type="dxa"/>
                  <w:tcBorders>
                    <w:top w:val="single" w:sz="4" w:space="0" w:color="000000"/>
                    <w:left w:val="single" w:sz="4" w:space="0" w:color="000000"/>
                    <w:bottom w:val="single" w:sz="4" w:space="0" w:color="000000"/>
                    <w:right w:val="single" w:sz="4" w:space="0" w:color="000000"/>
                  </w:tcBorders>
                </w:tcPr>
                <w:p w14:paraId="3181F9A4" w14:textId="77777777" w:rsidR="00142960" w:rsidRDefault="00000000">
                  <w:pPr>
                    <w:spacing w:after="0"/>
                  </w:pPr>
                  <w:r>
                    <w:rPr>
                      <w:rFonts w:ascii="Times New Roman" w:eastAsia="Times New Roman" w:hAnsi="Times New Roman" w:cs="Times New Roman"/>
                      <w:sz w:val="24"/>
                    </w:rPr>
                    <w:t xml:space="preserve">2 </w:t>
                  </w:r>
                </w:p>
              </w:tc>
              <w:tc>
                <w:tcPr>
                  <w:tcW w:w="3512" w:type="dxa"/>
                  <w:tcBorders>
                    <w:top w:val="single" w:sz="4" w:space="0" w:color="000000"/>
                    <w:left w:val="single" w:sz="4" w:space="0" w:color="000000"/>
                    <w:bottom w:val="single" w:sz="4" w:space="0" w:color="000000"/>
                    <w:right w:val="single" w:sz="4" w:space="0" w:color="000000"/>
                  </w:tcBorders>
                </w:tcPr>
                <w:p w14:paraId="6252C4BE" w14:textId="77777777" w:rsidR="00142960" w:rsidRDefault="00000000">
                  <w:pPr>
                    <w:spacing w:after="0" w:line="238" w:lineRule="auto"/>
                  </w:pPr>
                  <w:r>
                    <w:rPr>
                      <w:rFonts w:ascii="Times New Roman" w:eastAsia="Times New Roman" w:hAnsi="Times New Roman" w:cs="Times New Roman"/>
                      <w:sz w:val="24"/>
                    </w:rPr>
                    <w:t xml:space="preserve">Efectuarea instruirilor si a pregatirilor de prevenire cu </w:t>
                  </w:r>
                </w:p>
                <w:p w14:paraId="1C52A7C2" w14:textId="77777777" w:rsidR="00142960" w:rsidRDefault="00000000">
                  <w:pPr>
                    <w:spacing w:after="0"/>
                  </w:pPr>
                  <w:r>
                    <w:rPr>
                      <w:rFonts w:ascii="Times New Roman" w:eastAsia="Times New Roman" w:hAnsi="Times New Roman" w:cs="Times New Roman"/>
                      <w:sz w:val="24"/>
                    </w:rPr>
                    <w:t xml:space="preserve">punctarea elementelor din zonele critice  </w:t>
                  </w:r>
                </w:p>
              </w:tc>
              <w:tc>
                <w:tcPr>
                  <w:tcW w:w="2699" w:type="dxa"/>
                  <w:tcBorders>
                    <w:top w:val="single" w:sz="4" w:space="0" w:color="000000"/>
                    <w:left w:val="single" w:sz="4" w:space="0" w:color="000000"/>
                    <w:bottom w:val="single" w:sz="4" w:space="0" w:color="000000"/>
                    <w:right w:val="single" w:sz="4" w:space="0" w:color="000000"/>
                  </w:tcBorders>
                </w:tcPr>
                <w:p w14:paraId="29FA852F" w14:textId="77777777" w:rsidR="00142960" w:rsidRDefault="00000000">
                  <w:pPr>
                    <w:spacing w:after="0" w:line="238" w:lineRule="auto"/>
                    <w:ind w:right="225"/>
                  </w:pPr>
                  <w:r>
                    <w:rPr>
                      <w:rFonts w:ascii="Times New Roman" w:eastAsia="Times New Roman" w:hAnsi="Times New Roman" w:cs="Times New Roman"/>
                      <w:sz w:val="24"/>
                    </w:rPr>
                    <w:t xml:space="preserve">1)Responsabil cu managementul SU 2) Sef SPSU BULROM </w:t>
                  </w:r>
                </w:p>
                <w:p w14:paraId="0AD42F66" w14:textId="77777777" w:rsidR="00142960" w:rsidRDefault="00000000">
                  <w:pPr>
                    <w:spacing w:after="0"/>
                  </w:pPr>
                  <w:r>
                    <w:rPr>
                      <w:rFonts w:ascii="Times New Roman" w:eastAsia="Times New Roman" w:hAnsi="Times New Roman" w:cs="Times New Roman"/>
                      <w:sz w:val="24"/>
                    </w:rPr>
                    <w:t xml:space="preserve">VICSANI </w:t>
                  </w:r>
                </w:p>
                <w:p w14:paraId="092B0EEF" w14:textId="77777777" w:rsidR="00142960" w:rsidRDefault="00000000">
                  <w:pPr>
                    <w:spacing w:after="0"/>
                  </w:pPr>
                  <w:r>
                    <w:rPr>
                      <w:rFonts w:ascii="Times New Roman" w:eastAsia="Times New Roman" w:hAnsi="Times New Roman" w:cs="Times New Roman"/>
                      <w:sz w:val="24"/>
                    </w:rPr>
                    <w:t xml:space="preserve">3)SC PLUS EXPERT </w:t>
                  </w:r>
                </w:p>
              </w:tc>
              <w:tc>
                <w:tcPr>
                  <w:tcW w:w="1440" w:type="dxa"/>
                  <w:tcBorders>
                    <w:top w:val="single" w:sz="4" w:space="0" w:color="000000"/>
                    <w:left w:val="single" w:sz="4" w:space="0" w:color="000000"/>
                    <w:bottom w:val="single" w:sz="4" w:space="0" w:color="000000"/>
                    <w:right w:val="single" w:sz="4" w:space="0" w:color="000000"/>
                  </w:tcBorders>
                </w:tcPr>
                <w:p w14:paraId="53E8A71D" w14:textId="77777777" w:rsidR="00142960" w:rsidRDefault="00000000">
                  <w:pPr>
                    <w:spacing w:after="0"/>
                  </w:pPr>
                  <w:r>
                    <w:rPr>
                      <w:rFonts w:ascii="Times New Roman" w:eastAsia="Times New Roman" w:hAnsi="Times New Roman" w:cs="Times New Roman"/>
                      <w:sz w:val="24"/>
                    </w:rPr>
                    <w:t xml:space="preserve"> </w:t>
                  </w:r>
                </w:p>
                <w:p w14:paraId="1F5FD788" w14:textId="77777777" w:rsidR="00142960" w:rsidRDefault="00000000">
                  <w:pPr>
                    <w:spacing w:after="0"/>
                  </w:pPr>
                  <w:r>
                    <w:rPr>
                      <w:rFonts w:ascii="Times New Roman" w:eastAsia="Times New Roman" w:hAnsi="Times New Roman" w:cs="Times New Roman"/>
                      <w:sz w:val="24"/>
                    </w:rPr>
                    <w:t xml:space="preserve">permanent </w:t>
                  </w:r>
                </w:p>
              </w:tc>
              <w:tc>
                <w:tcPr>
                  <w:tcW w:w="1690" w:type="dxa"/>
                  <w:tcBorders>
                    <w:top w:val="single" w:sz="4" w:space="0" w:color="000000"/>
                    <w:left w:val="single" w:sz="4" w:space="0" w:color="000000"/>
                    <w:bottom w:val="single" w:sz="4" w:space="0" w:color="000000"/>
                    <w:right w:val="single" w:sz="4" w:space="0" w:color="000000"/>
                  </w:tcBorders>
                </w:tcPr>
                <w:p w14:paraId="3ADC47A3" w14:textId="77777777" w:rsidR="00142960" w:rsidRDefault="00000000">
                  <w:pPr>
                    <w:spacing w:after="0"/>
                  </w:pPr>
                  <w:r>
                    <w:rPr>
                      <w:rFonts w:ascii="Times New Roman" w:eastAsia="Times New Roman" w:hAnsi="Times New Roman" w:cs="Times New Roman"/>
                      <w:sz w:val="24"/>
                    </w:rPr>
                    <w:t xml:space="preserve"> </w:t>
                  </w:r>
                </w:p>
              </w:tc>
            </w:tr>
          </w:tbl>
          <w:p w14:paraId="4CDF1EA9" w14:textId="77777777" w:rsidR="00142960" w:rsidRDefault="00000000">
            <w:pPr>
              <w:spacing w:after="0"/>
            </w:pPr>
            <w:r>
              <w:rPr>
                <w:rFonts w:ascii="Times New Roman" w:eastAsia="Times New Roman" w:hAnsi="Times New Roman" w:cs="Times New Roman"/>
                <w:sz w:val="24"/>
              </w:rPr>
              <w:t xml:space="preserve"> </w:t>
            </w:r>
          </w:p>
          <w:p w14:paraId="26A80B4B" w14:textId="77777777" w:rsidR="00142960" w:rsidRDefault="00000000">
            <w:pPr>
              <w:spacing w:after="0"/>
            </w:pPr>
            <w:r>
              <w:rPr>
                <w:rFonts w:ascii="Times New Roman" w:eastAsia="Times New Roman" w:hAnsi="Times New Roman" w:cs="Times New Roman"/>
                <w:sz w:val="24"/>
              </w:rPr>
              <w:t xml:space="preserve">Intocmit , </w:t>
            </w:r>
          </w:p>
          <w:p w14:paraId="17C6042E" w14:textId="77777777" w:rsidR="00142960" w:rsidRDefault="00000000">
            <w:pPr>
              <w:spacing w:after="0"/>
            </w:pPr>
            <w:r>
              <w:rPr>
                <w:rFonts w:ascii="Times New Roman" w:eastAsia="Times New Roman" w:hAnsi="Times New Roman" w:cs="Times New Roman"/>
                <w:sz w:val="24"/>
              </w:rPr>
              <w:t xml:space="preserve">Responsabil cu managementul SU </w:t>
            </w:r>
          </w:p>
          <w:p w14:paraId="229B1A93" w14:textId="77777777" w:rsidR="00142960" w:rsidRDefault="00000000">
            <w:pPr>
              <w:spacing w:after="0"/>
            </w:pPr>
            <w:r>
              <w:rPr>
                <w:rFonts w:ascii="Times New Roman" w:eastAsia="Times New Roman" w:hAnsi="Times New Roman" w:cs="Times New Roman"/>
                <w:sz w:val="24"/>
              </w:rPr>
              <w:t xml:space="preserve"> </w:t>
            </w:r>
          </w:p>
          <w:p w14:paraId="33574648" w14:textId="77777777" w:rsidR="00142960" w:rsidRDefault="00000000">
            <w:pPr>
              <w:spacing w:after="0"/>
            </w:pPr>
            <w:r>
              <w:t xml:space="preserve"> </w:t>
            </w:r>
          </w:p>
        </w:tc>
      </w:tr>
    </w:tbl>
    <w:p w14:paraId="69861F77" w14:textId="77777777" w:rsidR="00142960" w:rsidRDefault="00000000">
      <w:pPr>
        <w:ind w:left="152"/>
      </w:pPr>
      <w:r>
        <w:t xml:space="preserve"> </w:t>
      </w:r>
    </w:p>
    <w:p w14:paraId="597218BB" w14:textId="77777777" w:rsidR="00142960" w:rsidRDefault="00000000">
      <w:pPr>
        <w:spacing w:after="158"/>
      </w:pPr>
      <w:r>
        <w:t xml:space="preserve"> </w:t>
      </w:r>
    </w:p>
    <w:p w14:paraId="092BAB7C" w14:textId="77777777" w:rsidR="00142960" w:rsidRDefault="00000000">
      <w:pPr>
        <w:spacing w:after="159"/>
        <w:ind w:left="-5" w:hanging="10"/>
      </w:pPr>
      <w:r>
        <w:t xml:space="preserve">Aprobat , </w:t>
      </w:r>
    </w:p>
    <w:p w14:paraId="6B5E5696" w14:textId="77777777" w:rsidR="00142960" w:rsidRDefault="00000000">
      <w:pPr>
        <w:spacing w:after="159"/>
        <w:ind w:left="-5" w:hanging="10"/>
      </w:pPr>
      <w:r>
        <w:t xml:space="preserve">Ing. Zaharia Mihai </w:t>
      </w:r>
    </w:p>
    <w:p w14:paraId="1D2CAE95" w14:textId="77777777" w:rsidR="00142960" w:rsidRDefault="00000000">
      <w:pPr>
        <w:spacing w:after="159"/>
        <w:ind w:left="-5" w:hanging="10"/>
      </w:pPr>
      <w:r>
        <w:t xml:space="preserve">SEF DEPOZIT GPL VICSANI </w:t>
      </w:r>
    </w:p>
    <w:p w14:paraId="563247CB" w14:textId="77777777" w:rsidR="00142960" w:rsidRDefault="00000000">
      <w:r>
        <w:t xml:space="preserve"> </w:t>
      </w:r>
    </w:p>
    <w:p w14:paraId="61F92364" w14:textId="77777777" w:rsidR="00142960" w:rsidRDefault="00000000">
      <w:pPr>
        <w:spacing w:after="158"/>
      </w:pPr>
      <w:r>
        <w:t xml:space="preserve"> </w:t>
      </w:r>
    </w:p>
    <w:p w14:paraId="2DCF9BB4" w14:textId="77777777" w:rsidR="00142960" w:rsidRDefault="00000000">
      <w:pPr>
        <w:spacing w:after="0"/>
      </w:pPr>
      <w:r>
        <w:lastRenderedPageBreak/>
        <w:t xml:space="preserve"> </w:t>
      </w:r>
    </w:p>
    <w:p w14:paraId="10952335" w14:textId="77777777" w:rsidR="00142960" w:rsidRDefault="00000000">
      <w:pPr>
        <w:spacing w:after="161"/>
      </w:pPr>
      <w:r>
        <w:t xml:space="preserve"> </w:t>
      </w:r>
    </w:p>
    <w:p w14:paraId="4474616D" w14:textId="77777777" w:rsidR="00142960" w:rsidRDefault="00000000">
      <w:pPr>
        <w:spacing w:after="158"/>
      </w:pPr>
      <w:r>
        <w:t xml:space="preserve"> </w:t>
      </w:r>
    </w:p>
    <w:p w14:paraId="3FCA5CC7" w14:textId="77777777" w:rsidR="00142960" w:rsidRDefault="00000000">
      <w:pPr>
        <w:spacing w:after="247"/>
      </w:pPr>
      <w:r>
        <w:t xml:space="preserve"> </w:t>
      </w:r>
    </w:p>
    <w:p w14:paraId="51561163" w14:textId="77777777" w:rsidR="00142960" w:rsidRDefault="00000000">
      <w:pPr>
        <w:spacing w:after="0"/>
        <w:ind w:left="780"/>
      </w:pPr>
      <w:r>
        <w:rPr>
          <w:rFonts w:ascii="Times New Roman" w:eastAsia="Times New Roman" w:hAnsi="Times New Roman" w:cs="Times New Roman"/>
          <w:b/>
          <w:i/>
          <w:sz w:val="32"/>
          <w:u w:val="single" w:color="000000"/>
        </w:rPr>
        <w:t>FOTOGRAFII EXERCITIU 23.03.2023 TESTARE PUE INCENDIU</w:t>
      </w:r>
      <w:r>
        <w:rPr>
          <w:rFonts w:ascii="Times New Roman" w:eastAsia="Times New Roman" w:hAnsi="Times New Roman" w:cs="Times New Roman"/>
          <w:b/>
          <w:i/>
          <w:sz w:val="32"/>
        </w:rPr>
        <w:t xml:space="preserve"> </w:t>
      </w:r>
    </w:p>
    <w:p w14:paraId="6DE5EDA9" w14:textId="77777777" w:rsidR="00142960" w:rsidRDefault="00000000">
      <w:pPr>
        <w:spacing w:after="0"/>
        <w:ind w:right="52"/>
        <w:jc w:val="center"/>
      </w:pPr>
      <w:r>
        <w:rPr>
          <w:rFonts w:ascii="Times New Roman" w:eastAsia="Times New Roman" w:hAnsi="Times New Roman" w:cs="Times New Roman"/>
          <w:b/>
          <w:i/>
          <w:sz w:val="32"/>
          <w:u w:val="single" w:color="000000"/>
        </w:rPr>
        <w:t>REZERVORUL R1</w:t>
      </w:r>
      <w:r>
        <w:rPr>
          <w:rFonts w:ascii="Times New Roman" w:eastAsia="Times New Roman" w:hAnsi="Times New Roman" w:cs="Times New Roman"/>
          <w:b/>
          <w:i/>
          <w:sz w:val="32"/>
        </w:rPr>
        <w:t xml:space="preserve"> </w:t>
      </w:r>
    </w:p>
    <w:p w14:paraId="28DB5F69" w14:textId="77777777" w:rsidR="00142960" w:rsidRDefault="00000000">
      <w:pPr>
        <w:spacing w:after="215"/>
      </w:pPr>
      <w:r>
        <w:t xml:space="preserve"> </w:t>
      </w:r>
    </w:p>
    <w:p w14:paraId="02E81218" w14:textId="77777777" w:rsidR="00142960" w:rsidRDefault="00000000">
      <w:pPr>
        <w:spacing w:after="62"/>
        <w:ind w:left="679" w:right="715" w:hanging="10"/>
        <w:jc w:val="center"/>
      </w:pPr>
      <w:r>
        <w:rPr>
          <w:b/>
          <w:sz w:val="28"/>
        </w:rPr>
        <w:t xml:space="preserve">Apel 112 </w:t>
      </w:r>
    </w:p>
    <w:p w14:paraId="1C0AD91F" w14:textId="77777777" w:rsidR="00142960" w:rsidRDefault="00000000">
      <w:pPr>
        <w:spacing w:after="98"/>
        <w:ind w:right="3"/>
        <w:jc w:val="center"/>
      </w:pPr>
      <w:r>
        <w:rPr>
          <w:noProof/>
        </w:rPr>
        <w:drawing>
          <wp:inline distT="0" distB="0" distL="0" distR="0" wp14:anchorId="5CC88686" wp14:editId="13DDB9F8">
            <wp:extent cx="5291074" cy="2976244"/>
            <wp:effectExtent l="0" t="0" r="0" b="0"/>
            <wp:docPr id="893" name="Picture 893"/>
            <wp:cNvGraphicFramePr/>
            <a:graphic xmlns:a="http://schemas.openxmlformats.org/drawingml/2006/main">
              <a:graphicData uri="http://schemas.openxmlformats.org/drawingml/2006/picture">
                <pic:pic xmlns:pic="http://schemas.openxmlformats.org/drawingml/2006/picture">
                  <pic:nvPicPr>
                    <pic:cNvPr id="893" name="Picture 893"/>
                    <pic:cNvPicPr/>
                  </pic:nvPicPr>
                  <pic:blipFill>
                    <a:blip r:embed="rId7"/>
                    <a:stretch>
                      <a:fillRect/>
                    </a:stretch>
                  </pic:blipFill>
                  <pic:spPr>
                    <a:xfrm rot="5399999">
                      <a:off x="0" y="0"/>
                      <a:ext cx="5291074" cy="2976244"/>
                    </a:xfrm>
                    <a:prstGeom prst="rect">
                      <a:avLst/>
                    </a:prstGeom>
                  </pic:spPr>
                </pic:pic>
              </a:graphicData>
            </a:graphic>
          </wp:inline>
        </w:drawing>
      </w:r>
      <w:r>
        <w:t xml:space="preserve"> </w:t>
      </w:r>
    </w:p>
    <w:p w14:paraId="673828CB" w14:textId="77777777" w:rsidR="00142960" w:rsidRDefault="00000000">
      <w:pPr>
        <w:spacing w:after="0"/>
        <w:ind w:left="720"/>
      </w:pPr>
      <w:r>
        <w:t xml:space="preserve"> </w:t>
      </w:r>
    </w:p>
    <w:p w14:paraId="7081DCDE" w14:textId="77777777" w:rsidR="00142960" w:rsidRDefault="00000000">
      <w:pPr>
        <w:spacing w:after="0"/>
        <w:ind w:left="720"/>
      </w:pPr>
      <w:r>
        <w:t xml:space="preserve"> </w:t>
      </w:r>
    </w:p>
    <w:p w14:paraId="41032AC8" w14:textId="77777777" w:rsidR="00142960" w:rsidRDefault="00000000">
      <w:pPr>
        <w:spacing w:after="0"/>
        <w:ind w:left="720"/>
      </w:pPr>
      <w:r>
        <w:t xml:space="preserve"> </w:t>
      </w:r>
    </w:p>
    <w:p w14:paraId="318D177E" w14:textId="77777777" w:rsidR="00142960" w:rsidRDefault="00000000">
      <w:pPr>
        <w:spacing w:after="0"/>
        <w:ind w:left="720"/>
      </w:pPr>
      <w:r>
        <w:t xml:space="preserve"> </w:t>
      </w:r>
    </w:p>
    <w:p w14:paraId="0CCB18A4" w14:textId="77777777" w:rsidR="00142960" w:rsidRDefault="00000000">
      <w:pPr>
        <w:spacing w:after="0"/>
        <w:ind w:left="720"/>
      </w:pPr>
      <w:r>
        <w:t xml:space="preserve"> </w:t>
      </w:r>
    </w:p>
    <w:p w14:paraId="667CF337" w14:textId="77777777" w:rsidR="00142960" w:rsidRDefault="00000000">
      <w:pPr>
        <w:spacing w:after="161"/>
      </w:pPr>
      <w:r>
        <w:lastRenderedPageBreak/>
        <w:t xml:space="preserve"> </w:t>
      </w:r>
    </w:p>
    <w:p w14:paraId="628B6231" w14:textId="77777777" w:rsidR="00142960" w:rsidRDefault="00000000">
      <w:pPr>
        <w:spacing w:after="57"/>
        <w:ind w:left="720"/>
      </w:pPr>
      <w:r>
        <w:t xml:space="preserve"> </w:t>
      </w:r>
    </w:p>
    <w:p w14:paraId="1842CA25" w14:textId="77777777" w:rsidR="00142960" w:rsidRDefault="00000000">
      <w:pPr>
        <w:spacing w:after="0"/>
        <w:ind w:right="199"/>
        <w:jc w:val="right"/>
      </w:pPr>
      <w:r>
        <w:rPr>
          <w:b/>
          <w:sz w:val="28"/>
        </w:rPr>
        <w:t xml:space="preserve">Declansare alarma pe amplasament , oprire alimentare cu energie electrica , pornire </w:t>
      </w:r>
    </w:p>
    <w:p w14:paraId="5551A6D6" w14:textId="77777777" w:rsidR="00142960" w:rsidRDefault="00000000">
      <w:pPr>
        <w:spacing w:after="62"/>
        <w:ind w:left="679" w:hanging="10"/>
        <w:jc w:val="center"/>
      </w:pPr>
      <w:r>
        <w:rPr>
          <w:b/>
          <w:sz w:val="28"/>
        </w:rPr>
        <w:t xml:space="preserve">intalatii de racire/stingere cu drencere </w:t>
      </w:r>
    </w:p>
    <w:p w14:paraId="387A3ED4" w14:textId="77777777" w:rsidR="00142960" w:rsidRDefault="00000000">
      <w:pPr>
        <w:spacing w:after="100"/>
        <w:ind w:right="420"/>
        <w:jc w:val="right"/>
      </w:pPr>
      <w:r>
        <w:rPr>
          <w:noProof/>
        </w:rPr>
        <w:drawing>
          <wp:inline distT="0" distB="0" distL="0" distR="0" wp14:anchorId="3C34192A" wp14:editId="35B63155">
            <wp:extent cx="6316345" cy="4291330"/>
            <wp:effectExtent l="0" t="0" r="0" b="0"/>
            <wp:docPr id="927" name="Picture 927"/>
            <wp:cNvGraphicFramePr/>
            <a:graphic xmlns:a="http://schemas.openxmlformats.org/drawingml/2006/main">
              <a:graphicData uri="http://schemas.openxmlformats.org/drawingml/2006/picture">
                <pic:pic xmlns:pic="http://schemas.openxmlformats.org/drawingml/2006/picture">
                  <pic:nvPicPr>
                    <pic:cNvPr id="927" name="Picture 927"/>
                    <pic:cNvPicPr/>
                  </pic:nvPicPr>
                  <pic:blipFill>
                    <a:blip r:embed="rId8"/>
                    <a:stretch>
                      <a:fillRect/>
                    </a:stretch>
                  </pic:blipFill>
                  <pic:spPr>
                    <a:xfrm>
                      <a:off x="0" y="0"/>
                      <a:ext cx="6316345" cy="4291330"/>
                    </a:xfrm>
                    <a:prstGeom prst="rect">
                      <a:avLst/>
                    </a:prstGeom>
                  </pic:spPr>
                </pic:pic>
              </a:graphicData>
            </a:graphic>
          </wp:inline>
        </w:drawing>
      </w:r>
      <w:r>
        <w:t xml:space="preserve"> </w:t>
      </w:r>
    </w:p>
    <w:p w14:paraId="44C911BF" w14:textId="77777777" w:rsidR="00142960" w:rsidRDefault="00000000">
      <w:pPr>
        <w:spacing w:after="158"/>
        <w:jc w:val="center"/>
      </w:pPr>
      <w:r>
        <w:t xml:space="preserve"> </w:t>
      </w:r>
    </w:p>
    <w:p w14:paraId="70BAB835" w14:textId="77777777" w:rsidR="00142960" w:rsidRDefault="00000000">
      <w:pPr>
        <w:jc w:val="center"/>
      </w:pPr>
      <w:r>
        <w:t xml:space="preserve"> </w:t>
      </w:r>
    </w:p>
    <w:p w14:paraId="4639B1B4" w14:textId="77777777" w:rsidR="00142960" w:rsidRDefault="00000000">
      <w:pPr>
        <w:spacing w:after="158"/>
        <w:jc w:val="center"/>
      </w:pPr>
      <w:r>
        <w:t xml:space="preserve"> </w:t>
      </w:r>
    </w:p>
    <w:p w14:paraId="2E632853" w14:textId="77777777" w:rsidR="00142960" w:rsidRDefault="00000000">
      <w:pPr>
        <w:spacing w:after="158"/>
        <w:jc w:val="center"/>
      </w:pPr>
      <w:r>
        <w:t xml:space="preserve"> </w:t>
      </w:r>
    </w:p>
    <w:p w14:paraId="2D0EBB24" w14:textId="77777777" w:rsidR="00142960" w:rsidRDefault="00000000">
      <w:pPr>
        <w:jc w:val="center"/>
      </w:pPr>
      <w:r>
        <w:t xml:space="preserve"> </w:t>
      </w:r>
    </w:p>
    <w:p w14:paraId="292E1664" w14:textId="77777777" w:rsidR="00142960" w:rsidRDefault="00000000">
      <w:pPr>
        <w:spacing w:after="158"/>
        <w:jc w:val="center"/>
      </w:pPr>
      <w:r>
        <w:t xml:space="preserve"> </w:t>
      </w:r>
    </w:p>
    <w:p w14:paraId="681DCAA6" w14:textId="77777777" w:rsidR="00142960" w:rsidRDefault="00000000">
      <w:pPr>
        <w:jc w:val="center"/>
      </w:pPr>
      <w:r>
        <w:t xml:space="preserve"> </w:t>
      </w:r>
    </w:p>
    <w:p w14:paraId="59F437B7" w14:textId="77777777" w:rsidR="00142960" w:rsidRDefault="00000000">
      <w:pPr>
        <w:spacing w:after="158"/>
        <w:jc w:val="center"/>
      </w:pPr>
      <w:r>
        <w:t xml:space="preserve"> </w:t>
      </w:r>
    </w:p>
    <w:p w14:paraId="090A5986" w14:textId="77777777" w:rsidR="00142960" w:rsidRDefault="00000000">
      <w:pPr>
        <w:spacing w:after="161"/>
        <w:jc w:val="center"/>
      </w:pPr>
      <w:r>
        <w:t xml:space="preserve"> </w:t>
      </w:r>
    </w:p>
    <w:p w14:paraId="6D192EB0" w14:textId="77777777" w:rsidR="00142960" w:rsidRDefault="00000000">
      <w:pPr>
        <w:spacing w:after="158"/>
        <w:jc w:val="center"/>
      </w:pPr>
      <w:r>
        <w:t xml:space="preserve"> </w:t>
      </w:r>
    </w:p>
    <w:p w14:paraId="7A20FAF0" w14:textId="77777777" w:rsidR="00142960" w:rsidRDefault="00000000">
      <w:pPr>
        <w:spacing w:after="0"/>
        <w:jc w:val="center"/>
      </w:pPr>
      <w:r>
        <w:t xml:space="preserve"> </w:t>
      </w:r>
    </w:p>
    <w:p w14:paraId="5E47C3B2" w14:textId="77777777" w:rsidR="00142960" w:rsidRDefault="00000000">
      <w:pPr>
        <w:pStyle w:val="Heading1"/>
        <w:ind w:left="462" w:right="0"/>
      </w:pPr>
      <w:r>
        <w:lastRenderedPageBreak/>
        <w:t xml:space="preserve">INTERVENTIE SPSU BULROM VICSANI  ECHIPA CBRN , CERCETARE,CAUTARE ,SALVARE </w:t>
      </w:r>
    </w:p>
    <w:p w14:paraId="022B5CE8" w14:textId="77777777" w:rsidR="00142960" w:rsidRDefault="00000000">
      <w:pPr>
        <w:spacing w:after="98"/>
        <w:ind w:right="540"/>
        <w:jc w:val="right"/>
      </w:pPr>
      <w:r>
        <w:rPr>
          <w:noProof/>
        </w:rPr>
        <w:drawing>
          <wp:inline distT="0" distB="0" distL="0" distR="0" wp14:anchorId="298F51E3" wp14:editId="7A453A4B">
            <wp:extent cx="6163310" cy="3466846"/>
            <wp:effectExtent l="0" t="0" r="0" b="0"/>
            <wp:docPr id="951" name="Picture 951"/>
            <wp:cNvGraphicFramePr/>
            <a:graphic xmlns:a="http://schemas.openxmlformats.org/drawingml/2006/main">
              <a:graphicData uri="http://schemas.openxmlformats.org/drawingml/2006/picture">
                <pic:pic xmlns:pic="http://schemas.openxmlformats.org/drawingml/2006/picture">
                  <pic:nvPicPr>
                    <pic:cNvPr id="951" name="Picture 951"/>
                    <pic:cNvPicPr/>
                  </pic:nvPicPr>
                  <pic:blipFill>
                    <a:blip r:embed="rId9"/>
                    <a:stretch>
                      <a:fillRect/>
                    </a:stretch>
                  </pic:blipFill>
                  <pic:spPr>
                    <a:xfrm>
                      <a:off x="0" y="0"/>
                      <a:ext cx="6163310" cy="3466846"/>
                    </a:xfrm>
                    <a:prstGeom prst="rect">
                      <a:avLst/>
                    </a:prstGeom>
                  </pic:spPr>
                </pic:pic>
              </a:graphicData>
            </a:graphic>
          </wp:inline>
        </w:drawing>
      </w:r>
      <w:r>
        <w:t xml:space="preserve"> </w:t>
      </w:r>
    </w:p>
    <w:p w14:paraId="5497F092" w14:textId="77777777" w:rsidR="00142960" w:rsidRDefault="00000000">
      <w:pPr>
        <w:spacing w:after="115"/>
        <w:jc w:val="center"/>
      </w:pPr>
      <w:r>
        <w:t xml:space="preserve"> </w:t>
      </w:r>
    </w:p>
    <w:p w14:paraId="63F4E509" w14:textId="77777777" w:rsidR="00142960" w:rsidRDefault="00000000">
      <w:pPr>
        <w:spacing w:after="98"/>
        <w:ind w:right="538"/>
        <w:jc w:val="right"/>
      </w:pPr>
      <w:r>
        <w:rPr>
          <w:noProof/>
        </w:rPr>
        <w:drawing>
          <wp:inline distT="0" distB="0" distL="0" distR="0" wp14:anchorId="4CDA3E5D" wp14:editId="6B975E02">
            <wp:extent cx="6176645" cy="3474339"/>
            <wp:effectExtent l="0" t="0" r="0" b="0"/>
            <wp:docPr id="953" name="Picture 953"/>
            <wp:cNvGraphicFramePr/>
            <a:graphic xmlns:a="http://schemas.openxmlformats.org/drawingml/2006/main">
              <a:graphicData uri="http://schemas.openxmlformats.org/drawingml/2006/picture">
                <pic:pic xmlns:pic="http://schemas.openxmlformats.org/drawingml/2006/picture">
                  <pic:nvPicPr>
                    <pic:cNvPr id="953" name="Picture 953"/>
                    <pic:cNvPicPr/>
                  </pic:nvPicPr>
                  <pic:blipFill>
                    <a:blip r:embed="rId10"/>
                    <a:stretch>
                      <a:fillRect/>
                    </a:stretch>
                  </pic:blipFill>
                  <pic:spPr>
                    <a:xfrm>
                      <a:off x="0" y="0"/>
                      <a:ext cx="6176645" cy="3474339"/>
                    </a:xfrm>
                    <a:prstGeom prst="rect">
                      <a:avLst/>
                    </a:prstGeom>
                  </pic:spPr>
                </pic:pic>
              </a:graphicData>
            </a:graphic>
          </wp:inline>
        </w:drawing>
      </w:r>
      <w:r>
        <w:t xml:space="preserve"> </w:t>
      </w:r>
    </w:p>
    <w:p w14:paraId="45036C80" w14:textId="77777777" w:rsidR="00142960" w:rsidRDefault="00000000">
      <w:pPr>
        <w:jc w:val="center"/>
      </w:pPr>
      <w:r>
        <w:t xml:space="preserve"> </w:t>
      </w:r>
    </w:p>
    <w:p w14:paraId="2F66495C" w14:textId="77777777" w:rsidR="00142960" w:rsidRDefault="00000000">
      <w:pPr>
        <w:spacing w:after="0"/>
        <w:jc w:val="center"/>
      </w:pPr>
      <w:r>
        <w:t xml:space="preserve"> </w:t>
      </w:r>
    </w:p>
    <w:p w14:paraId="0219269E" w14:textId="77777777" w:rsidR="00142960" w:rsidRDefault="00000000">
      <w:pPr>
        <w:spacing w:after="158"/>
        <w:jc w:val="center"/>
      </w:pPr>
      <w:r>
        <w:t xml:space="preserve"> </w:t>
      </w:r>
    </w:p>
    <w:p w14:paraId="19EB26DC" w14:textId="77777777" w:rsidR="00142960" w:rsidRDefault="00000000">
      <w:pPr>
        <w:spacing w:after="215"/>
        <w:jc w:val="center"/>
      </w:pPr>
      <w:r>
        <w:lastRenderedPageBreak/>
        <w:t xml:space="preserve"> </w:t>
      </w:r>
    </w:p>
    <w:p w14:paraId="6D3E86E2" w14:textId="77777777" w:rsidR="00142960" w:rsidRDefault="00000000">
      <w:pPr>
        <w:pStyle w:val="Heading1"/>
        <w:ind w:left="1633" w:right="0"/>
      </w:pPr>
      <w:r>
        <w:t xml:space="preserve">INTERVENTIE ECHIPA SPSU BULROM VICSANI STINGERE INCENDII </w:t>
      </w:r>
    </w:p>
    <w:p w14:paraId="12C98F74" w14:textId="77777777" w:rsidR="00142960" w:rsidRDefault="00000000">
      <w:pPr>
        <w:spacing w:after="98"/>
        <w:ind w:right="780"/>
        <w:jc w:val="right"/>
      </w:pPr>
      <w:r>
        <w:rPr>
          <w:noProof/>
        </w:rPr>
        <w:drawing>
          <wp:inline distT="0" distB="0" distL="0" distR="0" wp14:anchorId="28FE65F8" wp14:editId="429A9CA8">
            <wp:extent cx="5865495" cy="3299333"/>
            <wp:effectExtent l="0" t="0" r="0" b="0"/>
            <wp:docPr id="971" name="Picture 971"/>
            <wp:cNvGraphicFramePr/>
            <a:graphic xmlns:a="http://schemas.openxmlformats.org/drawingml/2006/main">
              <a:graphicData uri="http://schemas.openxmlformats.org/drawingml/2006/picture">
                <pic:pic xmlns:pic="http://schemas.openxmlformats.org/drawingml/2006/picture">
                  <pic:nvPicPr>
                    <pic:cNvPr id="971" name="Picture 971"/>
                    <pic:cNvPicPr/>
                  </pic:nvPicPr>
                  <pic:blipFill>
                    <a:blip r:embed="rId11"/>
                    <a:stretch>
                      <a:fillRect/>
                    </a:stretch>
                  </pic:blipFill>
                  <pic:spPr>
                    <a:xfrm>
                      <a:off x="0" y="0"/>
                      <a:ext cx="5865495" cy="3299333"/>
                    </a:xfrm>
                    <a:prstGeom prst="rect">
                      <a:avLst/>
                    </a:prstGeom>
                  </pic:spPr>
                </pic:pic>
              </a:graphicData>
            </a:graphic>
          </wp:inline>
        </w:drawing>
      </w:r>
      <w:r>
        <w:t xml:space="preserve"> </w:t>
      </w:r>
    </w:p>
    <w:p w14:paraId="599118A6" w14:textId="77777777" w:rsidR="00142960" w:rsidRDefault="00000000">
      <w:pPr>
        <w:spacing w:after="115"/>
        <w:jc w:val="center"/>
      </w:pPr>
      <w:r>
        <w:t xml:space="preserve"> </w:t>
      </w:r>
    </w:p>
    <w:p w14:paraId="2E6B8B65" w14:textId="77777777" w:rsidR="00142960" w:rsidRDefault="00000000">
      <w:pPr>
        <w:spacing w:after="0" w:line="346" w:lineRule="auto"/>
        <w:ind w:left="713" w:right="715"/>
        <w:jc w:val="right"/>
      </w:pPr>
      <w:r>
        <w:rPr>
          <w:noProof/>
        </w:rPr>
        <w:drawing>
          <wp:inline distT="0" distB="0" distL="0" distR="0" wp14:anchorId="4078B066" wp14:editId="71140AF3">
            <wp:extent cx="5950331" cy="3347085"/>
            <wp:effectExtent l="0" t="0" r="0" b="0"/>
            <wp:docPr id="973" name="Picture 973"/>
            <wp:cNvGraphicFramePr/>
            <a:graphic xmlns:a="http://schemas.openxmlformats.org/drawingml/2006/main">
              <a:graphicData uri="http://schemas.openxmlformats.org/drawingml/2006/picture">
                <pic:pic xmlns:pic="http://schemas.openxmlformats.org/drawingml/2006/picture">
                  <pic:nvPicPr>
                    <pic:cNvPr id="973" name="Picture 973"/>
                    <pic:cNvPicPr/>
                  </pic:nvPicPr>
                  <pic:blipFill>
                    <a:blip r:embed="rId12"/>
                    <a:stretch>
                      <a:fillRect/>
                    </a:stretch>
                  </pic:blipFill>
                  <pic:spPr>
                    <a:xfrm>
                      <a:off x="0" y="0"/>
                      <a:ext cx="5950331" cy="3347085"/>
                    </a:xfrm>
                    <a:prstGeom prst="rect">
                      <a:avLst/>
                    </a:prstGeom>
                  </pic:spPr>
                </pic:pic>
              </a:graphicData>
            </a:graphic>
          </wp:inline>
        </w:drawing>
      </w:r>
      <w:r>
        <w:t xml:space="preserve">  </w:t>
      </w:r>
    </w:p>
    <w:p w14:paraId="6ECF7B87" w14:textId="77777777" w:rsidR="00142960" w:rsidRDefault="00000000">
      <w:pPr>
        <w:spacing w:after="120" w:line="346" w:lineRule="auto"/>
        <w:ind w:left="823" w:right="826"/>
        <w:jc w:val="right"/>
      </w:pPr>
      <w:r>
        <w:rPr>
          <w:noProof/>
        </w:rPr>
        <w:lastRenderedPageBreak/>
        <w:drawing>
          <wp:inline distT="0" distB="0" distL="0" distR="0" wp14:anchorId="28F4FA93" wp14:editId="593D9B43">
            <wp:extent cx="5811520" cy="3268980"/>
            <wp:effectExtent l="0" t="0" r="0" b="0"/>
            <wp:docPr id="993" name="Picture 993"/>
            <wp:cNvGraphicFramePr/>
            <a:graphic xmlns:a="http://schemas.openxmlformats.org/drawingml/2006/main">
              <a:graphicData uri="http://schemas.openxmlformats.org/drawingml/2006/picture">
                <pic:pic xmlns:pic="http://schemas.openxmlformats.org/drawingml/2006/picture">
                  <pic:nvPicPr>
                    <pic:cNvPr id="993" name="Picture 993"/>
                    <pic:cNvPicPr/>
                  </pic:nvPicPr>
                  <pic:blipFill>
                    <a:blip r:embed="rId13"/>
                    <a:stretch>
                      <a:fillRect/>
                    </a:stretch>
                  </pic:blipFill>
                  <pic:spPr>
                    <a:xfrm>
                      <a:off x="0" y="0"/>
                      <a:ext cx="5811520" cy="3268980"/>
                    </a:xfrm>
                    <a:prstGeom prst="rect">
                      <a:avLst/>
                    </a:prstGeom>
                  </pic:spPr>
                </pic:pic>
              </a:graphicData>
            </a:graphic>
          </wp:inline>
        </w:drawing>
      </w:r>
      <w:r>
        <w:t xml:space="preserve">  </w:t>
      </w:r>
    </w:p>
    <w:p w14:paraId="28C2E214" w14:textId="77777777" w:rsidR="00142960" w:rsidRDefault="00000000">
      <w:pPr>
        <w:pStyle w:val="Heading1"/>
        <w:spacing w:after="101"/>
        <w:ind w:left="3707" w:right="0"/>
      </w:pPr>
      <w:r>
        <w:t xml:space="preserve">EVACUARE OPERATOR RANIT </w:t>
      </w:r>
    </w:p>
    <w:p w14:paraId="5767F2CE" w14:textId="77777777" w:rsidR="00142960" w:rsidRDefault="00000000">
      <w:pPr>
        <w:spacing w:after="114"/>
        <w:ind w:left="5401"/>
      </w:pPr>
      <w:r>
        <w:t xml:space="preserve"> </w:t>
      </w:r>
    </w:p>
    <w:p w14:paraId="49DAA4FF" w14:textId="77777777" w:rsidR="00142960" w:rsidRDefault="00000000">
      <w:pPr>
        <w:spacing w:after="100"/>
        <w:ind w:right="780"/>
        <w:jc w:val="right"/>
      </w:pPr>
      <w:r>
        <w:rPr>
          <w:noProof/>
        </w:rPr>
        <w:drawing>
          <wp:inline distT="0" distB="0" distL="0" distR="0" wp14:anchorId="2B7A4C95" wp14:editId="0DD8B18B">
            <wp:extent cx="5865495" cy="3299333"/>
            <wp:effectExtent l="0" t="0" r="0" b="0"/>
            <wp:docPr id="995" name="Picture 995"/>
            <wp:cNvGraphicFramePr/>
            <a:graphic xmlns:a="http://schemas.openxmlformats.org/drawingml/2006/main">
              <a:graphicData uri="http://schemas.openxmlformats.org/drawingml/2006/picture">
                <pic:pic xmlns:pic="http://schemas.openxmlformats.org/drawingml/2006/picture">
                  <pic:nvPicPr>
                    <pic:cNvPr id="995" name="Picture 995"/>
                    <pic:cNvPicPr/>
                  </pic:nvPicPr>
                  <pic:blipFill>
                    <a:blip r:embed="rId14"/>
                    <a:stretch>
                      <a:fillRect/>
                    </a:stretch>
                  </pic:blipFill>
                  <pic:spPr>
                    <a:xfrm>
                      <a:off x="0" y="0"/>
                      <a:ext cx="5865495" cy="3299333"/>
                    </a:xfrm>
                    <a:prstGeom prst="rect">
                      <a:avLst/>
                    </a:prstGeom>
                  </pic:spPr>
                </pic:pic>
              </a:graphicData>
            </a:graphic>
          </wp:inline>
        </w:drawing>
      </w:r>
      <w:r>
        <w:t xml:space="preserve"> </w:t>
      </w:r>
    </w:p>
    <w:p w14:paraId="63F8B482" w14:textId="77777777" w:rsidR="00142960" w:rsidRDefault="00000000">
      <w:pPr>
        <w:spacing w:after="158"/>
        <w:ind w:left="5401"/>
      </w:pPr>
      <w:r>
        <w:t xml:space="preserve"> </w:t>
      </w:r>
    </w:p>
    <w:p w14:paraId="5731D251" w14:textId="77777777" w:rsidR="00142960" w:rsidRDefault="00000000">
      <w:pPr>
        <w:spacing w:after="0"/>
        <w:ind w:left="5401"/>
      </w:pPr>
      <w:r>
        <w:t xml:space="preserve"> </w:t>
      </w:r>
    </w:p>
    <w:p w14:paraId="2D5E4744" w14:textId="77777777" w:rsidR="00142960" w:rsidRDefault="00000000">
      <w:pPr>
        <w:pStyle w:val="Heading1"/>
        <w:ind w:left="3999" w:right="0"/>
      </w:pPr>
      <w:r>
        <w:lastRenderedPageBreak/>
        <w:t xml:space="preserve">SOSIRE SVSU MUSENITA  </w:t>
      </w:r>
    </w:p>
    <w:p w14:paraId="14E0CD61" w14:textId="77777777" w:rsidR="00142960" w:rsidRDefault="00000000">
      <w:pPr>
        <w:spacing w:after="16" w:line="347" w:lineRule="auto"/>
        <w:ind w:left="479" w:right="480"/>
        <w:jc w:val="right"/>
      </w:pPr>
      <w:r>
        <w:rPr>
          <w:noProof/>
        </w:rPr>
        <w:drawing>
          <wp:inline distT="0" distB="0" distL="0" distR="0" wp14:anchorId="4D1FEAED" wp14:editId="5C84603C">
            <wp:extent cx="6248400" cy="3514725"/>
            <wp:effectExtent l="0" t="0" r="0" b="0"/>
            <wp:docPr id="1011" name="Picture 1011"/>
            <wp:cNvGraphicFramePr/>
            <a:graphic xmlns:a="http://schemas.openxmlformats.org/drawingml/2006/main">
              <a:graphicData uri="http://schemas.openxmlformats.org/drawingml/2006/picture">
                <pic:pic xmlns:pic="http://schemas.openxmlformats.org/drawingml/2006/picture">
                  <pic:nvPicPr>
                    <pic:cNvPr id="1011" name="Picture 1011"/>
                    <pic:cNvPicPr/>
                  </pic:nvPicPr>
                  <pic:blipFill>
                    <a:blip r:embed="rId15"/>
                    <a:stretch>
                      <a:fillRect/>
                    </a:stretch>
                  </pic:blipFill>
                  <pic:spPr>
                    <a:xfrm>
                      <a:off x="0" y="0"/>
                      <a:ext cx="6248400" cy="3514725"/>
                    </a:xfrm>
                    <a:prstGeom prst="rect">
                      <a:avLst/>
                    </a:prstGeom>
                  </pic:spPr>
                </pic:pic>
              </a:graphicData>
            </a:graphic>
          </wp:inline>
        </w:drawing>
      </w:r>
      <w:r>
        <w:t xml:space="preserve">  </w:t>
      </w:r>
    </w:p>
    <w:p w14:paraId="0F33B545" w14:textId="77777777" w:rsidR="00142960" w:rsidRDefault="00000000">
      <w:pPr>
        <w:spacing w:after="101"/>
        <w:ind w:right="480"/>
        <w:jc w:val="right"/>
      </w:pPr>
      <w:r>
        <w:rPr>
          <w:noProof/>
        </w:rPr>
        <w:drawing>
          <wp:inline distT="0" distB="0" distL="0" distR="0" wp14:anchorId="5D6CCB57" wp14:editId="31C1B7E0">
            <wp:extent cx="6240526" cy="3510280"/>
            <wp:effectExtent l="0" t="0" r="0" b="0"/>
            <wp:docPr id="1013" name="Picture 1013"/>
            <wp:cNvGraphicFramePr/>
            <a:graphic xmlns:a="http://schemas.openxmlformats.org/drawingml/2006/main">
              <a:graphicData uri="http://schemas.openxmlformats.org/drawingml/2006/picture">
                <pic:pic xmlns:pic="http://schemas.openxmlformats.org/drawingml/2006/picture">
                  <pic:nvPicPr>
                    <pic:cNvPr id="1013" name="Picture 1013"/>
                    <pic:cNvPicPr/>
                  </pic:nvPicPr>
                  <pic:blipFill>
                    <a:blip r:embed="rId16"/>
                    <a:stretch>
                      <a:fillRect/>
                    </a:stretch>
                  </pic:blipFill>
                  <pic:spPr>
                    <a:xfrm>
                      <a:off x="0" y="0"/>
                      <a:ext cx="6240526" cy="3510280"/>
                    </a:xfrm>
                    <a:prstGeom prst="rect">
                      <a:avLst/>
                    </a:prstGeom>
                  </pic:spPr>
                </pic:pic>
              </a:graphicData>
            </a:graphic>
          </wp:inline>
        </w:drawing>
      </w:r>
      <w:r>
        <w:t xml:space="preserve"> </w:t>
      </w:r>
    </w:p>
    <w:p w14:paraId="4DBDBFEE" w14:textId="77777777" w:rsidR="00142960" w:rsidRDefault="00000000">
      <w:pPr>
        <w:spacing w:after="0"/>
        <w:ind w:left="5401"/>
      </w:pPr>
      <w:r>
        <w:t xml:space="preserve"> </w:t>
      </w:r>
    </w:p>
    <w:p w14:paraId="0378D938" w14:textId="77777777" w:rsidR="00142960" w:rsidRDefault="00000000">
      <w:pPr>
        <w:spacing w:after="215"/>
        <w:jc w:val="center"/>
      </w:pPr>
      <w:r>
        <w:t xml:space="preserve"> </w:t>
      </w:r>
    </w:p>
    <w:p w14:paraId="4E31DEF5" w14:textId="77777777" w:rsidR="00142960" w:rsidRDefault="00000000">
      <w:pPr>
        <w:pStyle w:val="Heading1"/>
        <w:ind w:left="903" w:right="0"/>
      </w:pPr>
      <w:r>
        <w:lastRenderedPageBreak/>
        <w:t xml:space="preserve">INTERVENTIE STINGERE INCENDIU SPSU BULROM VICSANI SI SVSU MUSENITA </w:t>
      </w:r>
    </w:p>
    <w:p w14:paraId="6A433DE2" w14:textId="77777777" w:rsidR="00142960" w:rsidRDefault="00000000">
      <w:pPr>
        <w:spacing w:after="100"/>
        <w:ind w:right="600"/>
        <w:jc w:val="right"/>
      </w:pPr>
      <w:r>
        <w:rPr>
          <w:noProof/>
        </w:rPr>
        <w:drawing>
          <wp:inline distT="0" distB="0" distL="0" distR="0" wp14:anchorId="6FB7DC19" wp14:editId="7B838F1C">
            <wp:extent cx="6096000" cy="3429001"/>
            <wp:effectExtent l="0" t="0" r="0" b="0"/>
            <wp:docPr id="1033" name="Picture 1033"/>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17"/>
                    <a:stretch>
                      <a:fillRect/>
                    </a:stretch>
                  </pic:blipFill>
                  <pic:spPr>
                    <a:xfrm>
                      <a:off x="0" y="0"/>
                      <a:ext cx="6096000" cy="3429001"/>
                    </a:xfrm>
                    <a:prstGeom prst="rect">
                      <a:avLst/>
                    </a:prstGeom>
                  </pic:spPr>
                </pic:pic>
              </a:graphicData>
            </a:graphic>
          </wp:inline>
        </w:drawing>
      </w:r>
      <w:r>
        <w:t xml:space="preserve"> </w:t>
      </w:r>
    </w:p>
    <w:p w14:paraId="30AA01FC" w14:textId="77777777" w:rsidR="00142960" w:rsidRDefault="00000000">
      <w:pPr>
        <w:spacing w:after="114"/>
        <w:jc w:val="center"/>
      </w:pPr>
      <w:r>
        <w:t xml:space="preserve"> </w:t>
      </w:r>
    </w:p>
    <w:p w14:paraId="051AF632" w14:textId="77777777" w:rsidR="00142960" w:rsidRDefault="00000000">
      <w:pPr>
        <w:spacing w:after="0" w:line="349" w:lineRule="auto"/>
        <w:ind w:left="5402" w:right="643" w:hanging="4761"/>
        <w:jc w:val="both"/>
      </w:pPr>
      <w:r>
        <w:rPr>
          <w:noProof/>
        </w:rPr>
        <w:drawing>
          <wp:inline distT="0" distB="0" distL="0" distR="0" wp14:anchorId="011611E6" wp14:editId="46B9473F">
            <wp:extent cx="6041771" cy="3398520"/>
            <wp:effectExtent l="0" t="0" r="0" b="0"/>
            <wp:docPr id="1035" name="Picture 1035"/>
            <wp:cNvGraphicFramePr/>
            <a:graphic xmlns:a="http://schemas.openxmlformats.org/drawingml/2006/main">
              <a:graphicData uri="http://schemas.openxmlformats.org/drawingml/2006/picture">
                <pic:pic xmlns:pic="http://schemas.openxmlformats.org/drawingml/2006/picture">
                  <pic:nvPicPr>
                    <pic:cNvPr id="1035" name="Picture 1035"/>
                    <pic:cNvPicPr/>
                  </pic:nvPicPr>
                  <pic:blipFill>
                    <a:blip r:embed="rId18"/>
                    <a:stretch>
                      <a:fillRect/>
                    </a:stretch>
                  </pic:blipFill>
                  <pic:spPr>
                    <a:xfrm>
                      <a:off x="0" y="0"/>
                      <a:ext cx="6041771" cy="3398520"/>
                    </a:xfrm>
                    <a:prstGeom prst="rect">
                      <a:avLst/>
                    </a:prstGeom>
                  </pic:spPr>
                </pic:pic>
              </a:graphicData>
            </a:graphic>
          </wp:inline>
        </w:drawing>
      </w:r>
      <w:r>
        <w:t xml:space="preserve">  </w:t>
      </w:r>
    </w:p>
    <w:p w14:paraId="766380E0" w14:textId="77777777" w:rsidR="00142960" w:rsidRDefault="00000000">
      <w:pPr>
        <w:spacing w:after="114"/>
        <w:ind w:left="5401"/>
      </w:pPr>
      <w:r>
        <w:t xml:space="preserve"> </w:t>
      </w:r>
    </w:p>
    <w:p w14:paraId="625411BA" w14:textId="77777777" w:rsidR="00142960" w:rsidRDefault="00000000">
      <w:pPr>
        <w:spacing w:after="118" w:line="346" w:lineRule="auto"/>
        <w:ind w:left="794" w:right="797"/>
        <w:jc w:val="right"/>
      </w:pPr>
      <w:r>
        <w:rPr>
          <w:noProof/>
        </w:rPr>
        <w:lastRenderedPageBreak/>
        <w:drawing>
          <wp:inline distT="0" distB="0" distL="0" distR="0" wp14:anchorId="4CEF198C" wp14:editId="0BB3F71D">
            <wp:extent cx="5844286" cy="3287395"/>
            <wp:effectExtent l="0" t="0" r="0" b="0"/>
            <wp:docPr id="1053" name="Picture 1053"/>
            <wp:cNvGraphicFramePr/>
            <a:graphic xmlns:a="http://schemas.openxmlformats.org/drawingml/2006/main">
              <a:graphicData uri="http://schemas.openxmlformats.org/drawingml/2006/picture">
                <pic:pic xmlns:pic="http://schemas.openxmlformats.org/drawingml/2006/picture">
                  <pic:nvPicPr>
                    <pic:cNvPr id="1053" name="Picture 1053"/>
                    <pic:cNvPicPr/>
                  </pic:nvPicPr>
                  <pic:blipFill>
                    <a:blip r:embed="rId19"/>
                    <a:stretch>
                      <a:fillRect/>
                    </a:stretch>
                  </pic:blipFill>
                  <pic:spPr>
                    <a:xfrm>
                      <a:off x="0" y="0"/>
                      <a:ext cx="5844286" cy="3287395"/>
                    </a:xfrm>
                    <a:prstGeom prst="rect">
                      <a:avLst/>
                    </a:prstGeom>
                  </pic:spPr>
                </pic:pic>
              </a:graphicData>
            </a:graphic>
          </wp:inline>
        </w:drawing>
      </w:r>
      <w:r>
        <w:t xml:space="preserve">  </w:t>
      </w:r>
    </w:p>
    <w:p w14:paraId="4E38EC41" w14:textId="77777777" w:rsidR="00142960" w:rsidRDefault="00000000">
      <w:pPr>
        <w:pStyle w:val="Heading1"/>
        <w:ind w:left="3999" w:right="0"/>
      </w:pPr>
      <w:r>
        <w:t xml:space="preserve">SOSIRE ECHIPAJ SMURD  </w:t>
      </w:r>
    </w:p>
    <w:p w14:paraId="78CC51BA" w14:textId="77777777" w:rsidR="00142960" w:rsidRDefault="00000000">
      <w:pPr>
        <w:spacing w:after="98"/>
        <w:ind w:right="475"/>
        <w:jc w:val="right"/>
      </w:pPr>
      <w:r>
        <w:rPr>
          <w:noProof/>
        </w:rPr>
        <w:drawing>
          <wp:inline distT="0" distB="0" distL="0" distR="0" wp14:anchorId="121BD28E" wp14:editId="50693BD8">
            <wp:extent cx="6255131" cy="3518535"/>
            <wp:effectExtent l="0" t="0" r="0" b="0"/>
            <wp:docPr id="1055" name="Picture 1055"/>
            <wp:cNvGraphicFramePr/>
            <a:graphic xmlns:a="http://schemas.openxmlformats.org/drawingml/2006/main">
              <a:graphicData uri="http://schemas.openxmlformats.org/drawingml/2006/picture">
                <pic:pic xmlns:pic="http://schemas.openxmlformats.org/drawingml/2006/picture">
                  <pic:nvPicPr>
                    <pic:cNvPr id="1055" name="Picture 1055"/>
                    <pic:cNvPicPr/>
                  </pic:nvPicPr>
                  <pic:blipFill>
                    <a:blip r:embed="rId20"/>
                    <a:stretch>
                      <a:fillRect/>
                    </a:stretch>
                  </pic:blipFill>
                  <pic:spPr>
                    <a:xfrm>
                      <a:off x="0" y="0"/>
                      <a:ext cx="6255131" cy="3518535"/>
                    </a:xfrm>
                    <a:prstGeom prst="rect">
                      <a:avLst/>
                    </a:prstGeom>
                  </pic:spPr>
                </pic:pic>
              </a:graphicData>
            </a:graphic>
          </wp:inline>
        </w:drawing>
      </w:r>
      <w:r>
        <w:t xml:space="preserve"> </w:t>
      </w:r>
    </w:p>
    <w:p w14:paraId="51683DC9" w14:textId="77777777" w:rsidR="00142960" w:rsidRDefault="00000000">
      <w:pPr>
        <w:spacing w:after="0"/>
        <w:ind w:left="5401"/>
      </w:pPr>
      <w:r>
        <w:t xml:space="preserve"> </w:t>
      </w:r>
    </w:p>
    <w:p w14:paraId="2717338B" w14:textId="77777777" w:rsidR="00142960" w:rsidRDefault="00000000">
      <w:pPr>
        <w:pStyle w:val="Heading1"/>
        <w:spacing w:after="100"/>
        <w:ind w:left="2845" w:right="0"/>
      </w:pPr>
      <w:r>
        <w:t xml:space="preserve">ACORDARE PRIM AJUTOR OPERATOR RANIT </w:t>
      </w:r>
    </w:p>
    <w:p w14:paraId="40212813" w14:textId="77777777" w:rsidR="00142960" w:rsidRDefault="00000000">
      <w:pPr>
        <w:spacing w:after="115"/>
        <w:ind w:left="5401"/>
      </w:pPr>
      <w:r>
        <w:t xml:space="preserve"> </w:t>
      </w:r>
    </w:p>
    <w:p w14:paraId="530B2CCE" w14:textId="77777777" w:rsidR="00142960" w:rsidRDefault="00000000">
      <w:pPr>
        <w:spacing w:after="100"/>
        <w:ind w:right="703"/>
        <w:jc w:val="right"/>
      </w:pPr>
      <w:r>
        <w:rPr>
          <w:noProof/>
        </w:rPr>
        <w:lastRenderedPageBreak/>
        <w:drawing>
          <wp:inline distT="0" distB="0" distL="0" distR="0" wp14:anchorId="7029B864" wp14:editId="0B93B5E3">
            <wp:extent cx="5966206" cy="3355976"/>
            <wp:effectExtent l="0" t="0" r="0" b="0"/>
            <wp:docPr id="1073" name="Picture 1073"/>
            <wp:cNvGraphicFramePr/>
            <a:graphic xmlns:a="http://schemas.openxmlformats.org/drawingml/2006/main">
              <a:graphicData uri="http://schemas.openxmlformats.org/drawingml/2006/picture">
                <pic:pic xmlns:pic="http://schemas.openxmlformats.org/drawingml/2006/picture">
                  <pic:nvPicPr>
                    <pic:cNvPr id="1073" name="Picture 1073"/>
                    <pic:cNvPicPr/>
                  </pic:nvPicPr>
                  <pic:blipFill>
                    <a:blip r:embed="rId21"/>
                    <a:stretch>
                      <a:fillRect/>
                    </a:stretch>
                  </pic:blipFill>
                  <pic:spPr>
                    <a:xfrm>
                      <a:off x="0" y="0"/>
                      <a:ext cx="5966206" cy="3355976"/>
                    </a:xfrm>
                    <a:prstGeom prst="rect">
                      <a:avLst/>
                    </a:prstGeom>
                  </pic:spPr>
                </pic:pic>
              </a:graphicData>
            </a:graphic>
          </wp:inline>
        </w:drawing>
      </w:r>
      <w:r>
        <w:t xml:space="preserve"> </w:t>
      </w:r>
    </w:p>
    <w:p w14:paraId="6EC2B4BF" w14:textId="77777777" w:rsidR="00142960" w:rsidRDefault="00000000">
      <w:pPr>
        <w:spacing w:after="114"/>
        <w:ind w:left="5401"/>
      </w:pPr>
      <w:r>
        <w:t xml:space="preserve"> </w:t>
      </w:r>
    </w:p>
    <w:p w14:paraId="3E9D0264" w14:textId="77777777" w:rsidR="00142960" w:rsidRDefault="00000000">
      <w:pPr>
        <w:spacing w:after="101"/>
        <w:ind w:right="732"/>
        <w:jc w:val="right"/>
      </w:pPr>
      <w:r>
        <w:rPr>
          <w:noProof/>
        </w:rPr>
        <w:drawing>
          <wp:inline distT="0" distB="0" distL="0" distR="0" wp14:anchorId="3CB58C1F" wp14:editId="1BCD661E">
            <wp:extent cx="5927852" cy="3334385"/>
            <wp:effectExtent l="0" t="0" r="0" b="0"/>
            <wp:docPr id="1075" name="Picture 1075"/>
            <wp:cNvGraphicFramePr/>
            <a:graphic xmlns:a="http://schemas.openxmlformats.org/drawingml/2006/main">
              <a:graphicData uri="http://schemas.openxmlformats.org/drawingml/2006/picture">
                <pic:pic xmlns:pic="http://schemas.openxmlformats.org/drawingml/2006/picture">
                  <pic:nvPicPr>
                    <pic:cNvPr id="1075" name="Picture 1075"/>
                    <pic:cNvPicPr/>
                  </pic:nvPicPr>
                  <pic:blipFill>
                    <a:blip r:embed="rId22"/>
                    <a:stretch>
                      <a:fillRect/>
                    </a:stretch>
                  </pic:blipFill>
                  <pic:spPr>
                    <a:xfrm>
                      <a:off x="0" y="0"/>
                      <a:ext cx="5927852" cy="3334385"/>
                    </a:xfrm>
                    <a:prstGeom prst="rect">
                      <a:avLst/>
                    </a:prstGeom>
                  </pic:spPr>
                </pic:pic>
              </a:graphicData>
            </a:graphic>
          </wp:inline>
        </w:drawing>
      </w:r>
      <w:r>
        <w:t xml:space="preserve"> </w:t>
      </w:r>
    </w:p>
    <w:p w14:paraId="28718BAC" w14:textId="77777777" w:rsidR="00142960" w:rsidRDefault="00000000">
      <w:pPr>
        <w:spacing w:after="0"/>
        <w:ind w:left="5401"/>
      </w:pPr>
      <w:r>
        <w:t xml:space="preserve"> </w:t>
      </w:r>
    </w:p>
    <w:p w14:paraId="27081B0E" w14:textId="77777777" w:rsidR="00142960" w:rsidRDefault="00000000">
      <w:pPr>
        <w:pStyle w:val="Heading1"/>
        <w:ind w:left="1801" w:right="0"/>
      </w:pPr>
      <w:r>
        <w:lastRenderedPageBreak/>
        <w:t xml:space="preserve">SOSIRE AUTOSPECIALA ISU SV - GARDA DE INTERVENTIE SIRET  </w:t>
      </w:r>
    </w:p>
    <w:p w14:paraId="7D02AC31" w14:textId="77777777" w:rsidR="00142960" w:rsidRDefault="00000000">
      <w:pPr>
        <w:spacing w:after="117" w:line="347" w:lineRule="auto"/>
        <w:ind w:left="449" w:right="451"/>
        <w:jc w:val="right"/>
      </w:pPr>
      <w:r>
        <w:rPr>
          <w:noProof/>
        </w:rPr>
        <w:drawing>
          <wp:inline distT="0" distB="0" distL="0" distR="0" wp14:anchorId="31D3531C" wp14:editId="13281438">
            <wp:extent cx="6278881" cy="3531870"/>
            <wp:effectExtent l="0" t="0" r="0" b="0"/>
            <wp:docPr id="1102" name="Picture 1102"/>
            <wp:cNvGraphicFramePr/>
            <a:graphic xmlns:a="http://schemas.openxmlformats.org/drawingml/2006/main">
              <a:graphicData uri="http://schemas.openxmlformats.org/drawingml/2006/picture">
                <pic:pic xmlns:pic="http://schemas.openxmlformats.org/drawingml/2006/picture">
                  <pic:nvPicPr>
                    <pic:cNvPr id="1102" name="Picture 1102"/>
                    <pic:cNvPicPr/>
                  </pic:nvPicPr>
                  <pic:blipFill>
                    <a:blip r:embed="rId23"/>
                    <a:stretch>
                      <a:fillRect/>
                    </a:stretch>
                  </pic:blipFill>
                  <pic:spPr>
                    <a:xfrm>
                      <a:off x="0" y="0"/>
                      <a:ext cx="6278881" cy="3531870"/>
                    </a:xfrm>
                    <a:prstGeom prst="rect">
                      <a:avLst/>
                    </a:prstGeom>
                  </pic:spPr>
                </pic:pic>
              </a:graphicData>
            </a:graphic>
          </wp:inline>
        </w:drawing>
      </w:r>
      <w:r>
        <w:t xml:space="preserve">  </w:t>
      </w:r>
    </w:p>
    <w:p w14:paraId="6A94D846" w14:textId="77777777" w:rsidR="00142960" w:rsidRDefault="00000000">
      <w:pPr>
        <w:pStyle w:val="Heading1"/>
        <w:ind w:left="2370" w:right="0"/>
      </w:pPr>
      <w:r>
        <w:t xml:space="preserve">INTERVENTIE ISU SV - GARDA DE INTERVENTIE SIRET </w:t>
      </w:r>
    </w:p>
    <w:p w14:paraId="6B39D4A9" w14:textId="77777777" w:rsidR="00142960" w:rsidRDefault="00000000">
      <w:pPr>
        <w:spacing w:after="0"/>
        <w:ind w:right="535"/>
        <w:jc w:val="right"/>
      </w:pPr>
      <w:r>
        <w:rPr>
          <w:noProof/>
        </w:rPr>
        <w:drawing>
          <wp:inline distT="0" distB="0" distL="0" distR="0" wp14:anchorId="039C60EB" wp14:editId="213ED02B">
            <wp:extent cx="6179566" cy="3475990"/>
            <wp:effectExtent l="0" t="0" r="0" b="0"/>
            <wp:docPr id="1104" name="Picture 1104"/>
            <wp:cNvGraphicFramePr/>
            <a:graphic xmlns:a="http://schemas.openxmlformats.org/drawingml/2006/main">
              <a:graphicData uri="http://schemas.openxmlformats.org/drawingml/2006/picture">
                <pic:pic xmlns:pic="http://schemas.openxmlformats.org/drawingml/2006/picture">
                  <pic:nvPicPr>
                    <pic:cNvPr id="1104" name="Picture 1104"/>
                    <pic:cNvPicPr/>
                  </pic:nvPicPr>
                  <pic:blipFill>
                    <a:blip r:embed="rId24"/>
                    <a:stretch>
                      <a:fillRect/>
                    </a:stretch>
                  </pic:blipFill>
                  <pic:spPr>
                    <a:xfrm>
                      <a:off x="0" y="0"/>
                      <a:ext cx="6179566" cy="3475990"/>
                    </a:xfrm>
                    <a:prstGeom prst="rect">
                      <a:avLst/>
                    </a:prstGeom>
                  </pic:spPr>
                </pic:pic>
              </a:graphicData>
            </a:graphic>
          </wp:inline>
        </w:drawing>
      </w:r>
      <w:r>
        <w:t xml:space="preserve"> </w:t>
      </w:r>
    </w:p>
    <w:p w14:paraId="24A0526E" w14:textId="77777777" w:rsidR="00142960" w:rsidRDefault="00000000">
      <w:pPr>
        <w:pStyle w:val="Heading1"/>
        <w:ind w:left="2437" w:right="0"/>
      </w:pPr>
      <w:r>
        <w:lastRenderedPageBreak/>
        <w:t xml:space="preserve">SOSIRE AUTOSPECIALA DETASAMENT ISU RADAUTI </w:t>
      </w:r>
    </w:p>
    <w:p w14:paraId="35870354" w14:textId="77777777" w:rsidR="00142960" w:rsidRDefault="00000000">
      <w:pPr>
        <w:spacing w:after="155"/>
        <w:ind w:left="-1"/>
        <w:jc w:val="right"/>
      </w:pPr>
      <w:r>
        <w:rPr>
          <w:noProof/>
        </w:rPr>
        <w:drawing>
          <wp:inline distT="0" distB="0" distL="0" distR="0" wp14:anchorId="01C4CF53" wp14:editId="7652647D">
            <wp:extent cx="6858000" cy="3857625"/>
            <wp:effectExtent l="0" t="0" r="0" b="0"/>
            <wp:docPr id="1121" name="Picture 1121"/>
            <wp:cNvGraphicFramePr/>
            <a:graphic xmlns:a="http://schemas.openxmlformats.org/drawingml/2006/main">
              <a:graphicData uri="http://schemas.openxmlformats.org/drawingml/2006/picture">
                <pic:pic xmlns:pic="http://schemas.openxmlformats.org/drawingml/2006/picture">
                  <pic:nvPicPr>
                    <pic:cNvPr id="1121" name="Picture 1121"/>
                    <pic:cNvPicPr/>
                  </pic:nvPicPr>
                  <pic:blipFill>
                    <a:blip r:embed="rId25"/>
                    <a:stretch>
                      <a:fillRect/>
                    </a:stretch>
                  </pic:blipFill>
                  <pic:spPr>
                    <a:xfrm>
                      <a:off x="0" y="0"/>
                      <a:ext cx="6858000" cy="3857625"/>
                    </a:xfrm>
                    <a:prstGeom prst="rect">
                      <a:avLst/>
                    </a:prstGeom>
                  </pic:spPr>
                </pic:pic>
              </a:graphicData>
            </a:graphic>
          </wp:inline>
        </w:drawing>
      </w:r>
      <w:r>
        <w:t xml:space="preserve"> </w:t>
      </w:r>
    </w:p>
    <w:p w14:paraId="17977E4B" w14:textId="77777777" w:rsidR="00142960" w:rsidRDefault="00000000">
      <w:pPr>
        <w:pStyle w:val="Heading1"/>
        <w:ind w:left="1405" w:right="0"/>
      </w:pPr>
      <w:r>
        <w:t xml:space="preserve">INTERVENTIE STINGERE INCENDIU CU TOATE FORTELE PARTICIPANTE  </w:t>
      </w:r>
    </w:p>
    <w:p w14:paraId="29D4AF61" w14:textId="77777777" w:rsidR="00142960" w:rsidRDefault="00000000">
      <w:pPr>
        <w:spacing w:after="0"/>
        <w:ind w:right="511"/>
        <w:jc w:val="right"/>
      </w:pPr>
      <w:r>
        <w:rPr>
          <w:noProof/>
        </w:rPr>
        <w:drawing>
          <wp:inline distT="0" distB="0" distL="0" distR="0" wp14:anchorId="51E5F83D" wp14:editId="7E710B0E">
            <wp:extent cx="6202172" cy="3488690"/>
            <wp:effectExtent l="0" t="0" r="0" b="0"/>
            <wp:docPr id="1123" name="Picture 1123"/>
            <wp:cNvGraphicFramePr/>
            <a:graphic xmlns:a="http://schemas.openxmlformats.org/drawingml/2006/main">
              <a:graphicData uri="http://schemas.openxmlformats.org/drawingml/2006/picture">
                <pic:pic xmlns:pic="http://schemas.openxmlformats.org/drawingml/2006/picture">
                  <pic:nvPicPr>
                    <pic:cNvPr id="1123" name="Picture 1123"/>
                    <pic:cNvPicPr/>
                  </pic:nvPicPr>
                  <pic:blipFill>
                    <a:blip r:embed="rId26"/>
                    <a:stretch>
                      <a:fillRect/>
                    </a:stretch>
                  </pic:blipFill>
                  <pic:spPr>
                    <a:xfrm>
                      <a:off x="0" y="0"/>
                      <a:ext cx="6202172" cy="3488690"/>
                    </a:xfrm>
                    <a:prstGeom prst="rect">
                      <a:avLst/>
                    </a:prstGeom>
                  </pic:spPr>
                </pic:pic>
              </a:graphicData>
            </a:graphic>
          </wp:inline>
        </w:drawing>
      </w:r>
      <w:r>
        <w:t xml:space="preserve"> </w:t>
      </w:r>
    </w:p>
    <w:p w14:paraId="5F58F58D" w14:textId="77777777" w:rsidR="00142960" w:rsidRDefault="00000000">
      <w:pPr>
        <w:spacing w:after="17" w:line="346" w:lineRule="auto"/>
        <w:ind w:left="5402" w:right="406" w:hanging="4998"/>
        <w:jc w:val="both"/>
      </w:pPr>
      <w:r>
        <w:rPr>
          <w:noProof/>
        </w:rPr>
        <w:lastRenderedPageBreak/>
        <w:drawing>
          <wp:inline distT="0" distB="0" distL="0" distR="0" wp14:anchorId="51C2228D" wp14:editId="1FB46ED7">
            <wp:extent cx="6339840" cy="3566160"/>
            <wp:effectExtent l="0" t="0" r="0" b="0"/>
            <wp:docPr id="1137" name="Picture 1137"/>
            <wp:cNvGraphicFramePr/>
            <a:graphic xmlns:a="http://schemas.openxmlformats.org/drawingml/2006/main">
              <a:graphicData uri="http://schemas.openxmlformats.org/drawingml/2006/picture">
                <pic:pic xmlns:pic="http://schemas.openxmlformats.org/drawingml/2006/picture">
                  <pic:nvPicPr>
                    <pic:cNvPr id="1137" name="Picture 1137"/>
                    <pic:cNvPicPr/>
                  </pic:nvPicPr>
                  <pic:blipFill>
                    <a:blip r:embed="rId27"/>
                    <a:stretch>
                      <a:fillRect/>
                    </a:stretch>
                  </pic:blipFill>
                  <pic:spPr>
                    <a:xfrm>
                      <a:off x="0" y="0"/>
                      <a:ext cx="6339840" cy="3566160"/>
                    </a:xfrm>
                    <a:prstGeom prst="rect">
                      <a:avLst/>
                    </a:prstGeom>
                  </pic:spPr>
                </pic:pic>
              </a:graphicData>
            </a:graphic>
          </wp:inline>
        </w:drawing>
      </w:r>
      <w:r>
        <w:t xml:space="preserve">  </w:t>
      </w:r>
    </w:p>
    <w:p w14:paraId="72D10FD7" w14:textId="77777777" w:rsidR="00142960" w:rsidRDefault="00000000">
      <w:pPr>
        <w:spacing w:after="98"/>
        <w:ind w:right="403"/>
        <w:jc w:val="right"/>
      </w:pPr>
      <w:r>
        <w:rPr>
          <w:noProof/>
        </w:rPr>
        <w:drawing>
          <wp:inline distT="0" distB="0" distL="0" distR="0" wp14:anchorId="680CEBFE" wp14:editId="52C670D3">
            <wp:extent cx="6346571" cy="3569970"/>
            <wp:effectExtent l="0" t="0" r="0" b="0"/>
            <wp:docPr id="1139" name="Picture 1139"/>
            <wp:cNvGraphicFramePr/>
            <a:graphic xmlns:a="http://schemas.openxmlformats.org/drawingml/2006/main">
              <a:graphicData uri="http://schemas.openxmlformats.org/drawingml/2006/picture">
                <pic:pic xmlns:pic="http://schemas.openxmlformats.org/drawingml/2006/picture">
                  <pic:nvPicPr>
                    <pic:cNvPr id="1139" name="Picture 1139"/>
                    <pic:cNvPicPr/>
                  </pic:nvPicPr>
                  <pic:blipFill>
                    <a:blip r:embed="rId28"/>
                    <a:stretch>
                      <a:fillRect/>
                    </a:stretch>
                  </pic:blipFill>
                  <pic:spPr>
                    <a:xfrm>
                      <a:off x="0" y="0"/>
                      <a:ext cx="6346571" cy="3569970"/>
                    </a:xfrm>
                    <a:prstGeom prst="rect">
                      <a:avLst/>
                    </a:prstGeom>
                  </pic:spPr>
                </pic:pic>
              </a:graphicData>
            </a:graphic>
          </wp:inline>
        </w:drawing>
      </w:r>
      <w:r>
        <w:t xml:space="preserve"> </w:t>
      </w:r>
    </w:p>
    <w:p w14:paraId="5959A157" w14:textId="77777777" w:rsidR="00142960" w:rsidRDefault="00000000">
      <w:pPr>
        <w:spacing w:after="0"/>
        <w:ind w:left="5401"/>
      </w:pPr>
      <w:r>
        <w:t xml:space="preserve"> </w:t>
      </w:r>
    </w:p>
    <w:p w14:paraId="5E8F78B8" w14:textId="77777777" w:rsidR="00142960" w:rsidRDefault="00000000">
      <w:pPr>
        <w:spacing w:after="100"/>
        <w:ind w:right="346"/>
        <w:jc w:val="right"/>
      </w:pPr>
      <w:r>
        <w:rPr>
          <w:noProof/>
        </w:rPr>
        <w:lastRenderedPageBreak/>
        <w:drawing>
          <wp:inline distT="0" distB="0" distL="0" distR="0" wp14:anchorId="21E32AAB" wp14:editId="22E897B2">
            <wp:extent cx="6415533" cy="3608705"/>
            <wp:effectExtent l="0" t="0" r="0" b="0"/>
            <wp:docPr id="1154" name="Picture 1154"/>
            <wp:cNvGraphicFramePr/>
            <a:graphic xmlns:a="http://schemas.openxmlformats.org/drawingml/2006/main">
              <a:graphicData uri="http://schemas.openxmlformats.org/drawingml/2006/picture">
                <pic:pic xmlns:pic="http://schemas.openxmlformats.org/drawingml/2006/picture">
                  <pic:nvPicPr>
                    <pic:cNvPr id="1154" name="Picture 1154"/>
                    <pic:cNvPicPr/>
                  </pic:nvPicPr>
                  <pic:blipFill>
                    <a:blip r:embed="rId29"/>
                    <a:stretch>
                      <a:fillRect/>
                    </a:stretch>
                  </pic:blipFill>
                  <pic:spPr>
                    <a:xfrm>
                      <a:off x="0" y="0"/>
                      <a:ext cx="6415533" cy="3608705"/>
                    </a:xfrm>
                    <a:prstGeom prst="rect">
                      <a:avLst/>
                    </a:prstGeom>
                  </pic:spPr>
                </pic:pic>
              </a:graphicData>
            </a:graphic>
          </wp:inline>
        </w:drawing>
      </w:r>
      <w:r>
        <w:t xml:space="preserve"> </w:t>
      </w:r>
    </w:p>
    <w:p w14:paraId="41171D2F" w14:textId="77777777" w:rsidR="00142960" w:rsidRDefault="00000000">
      <w:pPr>
        <w:spacing w:after="114"/>
        <w:ind w:left="5401"/>
      </w:pPr>
      <w:r>
        <w:t xml:space="preserve"> </w:t>
      </w:r>
    </w:p>
    <w:p w14:paraId="2EC774F5" w14:textId="77777777" w:rsidR="00142960" w:rsidRDefault="00000000">
      <w:pPr>
        <w:spacing w:after="100"/>
        <w:ind w:right="406"/>
        <w:jc w:val="right"/>
      </w:pPr>
      <w:r>
        <w:rPr>
          <w:noProof/>
        </w:rPr>
        <w:drawing>
          <wp:inline distT="0" distB="0" distL="0" distR="0" wp14:anchorId="50105CA2" wp14:editId="1EBE8BF2">
            <wp:extent cx="6339840" cy="3566160"/>
            <wp:effectExtent l="0" t="0" r="0" b="0"/>
            <wp:docPr id="1156" name="Picture 1156"/>
            <wp:cNvGraphicFramePr/>
            <a:graphic xmlns:a="http://schemas.openxmlformats.org/drawingml/2006/main">
              <a:graphicData uri="http://schemas.openxmlformats.org/drawingml/2006/picture">
                <pic:pic xmlns:pic="http://schemas.openxmlformats.org/drawingml/2006/picture">
                  <pic:nvPicPr>
                    <pic:cNvPr id="1156" name="Picture 1156"/>
                    <pic:cNvPicPr/>
                  </pic:nvPicPr>
                  <pic:blipFill>
                    <a:blip r:embed="rId30"/>
                    <a:stretch>
                      <a:fillRect/>
                    </a:stretch>
                  </pic:blipFill>
                  <pic:spPr>
                    <a:xfrm>
                      <a:off x="0" y="0"/>
                      <a:ext cx="6339840" cy="3566160"/>
                    </a:xfrm>
                    <a:prstGeom prst="rect">
                      <a:avLst/>
                    </a:prstGeom>
                  </pic:spPr>
                </pic:pic>
              </a:graphicData>
            </a:graphic>
          </wp:inline>
        </w:drawing>
      </w:r>
      <w:r>
        <w:t xml:space="preserve"> </w:t>
      </w:r>
    </w:p>
    <w:p w14:paraId="34DEAF86" w14:textId="77777777" w:rsidR="00142960" w:rsidRDefault="00000000">
      <w:pPr>
        <w:spacing w:after="158"/>
        <w:ind w:left="5401"/>
      </w:pPr>
      <w:r>
        <w:t xml:space="preserve"> </w:t>
      </w:r>
    </w:p>
    <w:p w14:paraId="5E007D52" w14:textId="77777777" w:rsidR="00142960" w:rsidRDefault="00000000">
      <w:pPr>
        <w:spacing w:after="158"/>
        <w:ind w:left="5401"/>
      </w:pPr>
      <w:r>
        <w:t xml:space="preserve"> </w:t>
      </w:r>
    </w:p>
    <w:p w14:paraId="53D4A43B" w14:textId="77777777" w:rsidR="00142960" w:rsidRDefault="00000000">
      <w:pPr>
        <w:spacing w:after="0"/>
        <w:ind w:left="5401"/>
      </w:pPr>
      <w:r>
        <w:t xml:space="preserve"> </w:t>
      </w:r>
    </w:p>
    <w:p w14:paraId="1FAD456D" w14:textId="77777777" w:rsidR="00142960" w:rsidRDefault="00000000">
      <w:pPr>
        <w:spacing w:after="98"/>
        <w:ind w:right="360"/>
        <w:jc w:val="right"/>
      </w:pPr>
      <w:r>
        <w:rPr>
          <w:noProof/>
        </w:rPr>
        <w:lastRenderedPageBreak/>
        <w:drawing>
          <wp:inline distT="0" distB="0" distL="0" distR="0" wp14:anchorId="0F0B7545" wp14:editId="459E8DF1">
            <wp:extent cx="6392926" cy="3596005"/>
            <wp:effectExtent l="0" t="0" r="0" b="0"/>
            <wp:docPr id="1171" name="Picture 1171"/>
            <wp:cNvGraphicFramePr/>
            <a:graphic xmlns:a="http://schemas.openxmlformats.org/drawingml/2006/main">
              <a:graphicData uri="http://schemas.openxmlformats.org/drawingml/2006/picture">
                <pic:pic xmlns:pic="http://schemas.openxmlformats.org/drawingml/2006/picture">
                  <pic:nvPicPr>
                    <pic:cNvPr id="1171" name="Picture 1171"/>
                    <pic:cNvPicPr/>
                  </pic:nvPicPr>
                  <pic:blipFill>
                    <a:blip r:embed="rId31"/>
                    <a:stretch>
                      <a:fillRect/>
                    </a:stretch>
                  </pic:blipFill>
                  <pic:spPr>
                    <a:xfrm>
                      <a:off x="0" y="0"/>
                      <a:ext cx="6392926" cy="3596005"/>
                    </a:xfrm>
                    <a:prstGeom prst="rect">
                      <a:avLst/>
                    </a:prstGeom>
                  </pic:spPr>
                </pic:pic>
              </a:graphicData>
            </a:graphic>
          </wp:inline>
        </w:drawing>
      </w:r>
      <w:r>
        <w:t xml:space="preserve"> </w:t>
      </w:r>
    </w:p>
    <w:p w14:paraId="554D1FD8" w14:textId="77777777" w:rsidR="00142960" w:rsidRDefault="00000000">
      <w:pPr>
        <w:spacing w:after="115"/>
        <w:jc w:val="center"/>
      </w:pPr>
      <w:r>
        <w:t xml:space="preserve"> </w:t>
      </w:r>
    </w:p>
    <w:p w14:paraId="0ACB729F" w14:textId="77777777" w:rsidR="00142960" w:rsidRDefault="00000000">
      <w:pPr>
        <w:spacing w:after="100"/>
        <w:ind w:right="492"/>
        <w:jc w:val="right"/>
      </w:pPr>
      <w:r>
        <w:rPr>
          <w:noProof/>
        </w:rPr>
        <w:drawing>
          <wp:inline distT="0" distB="0" distL="0" distR="0" wp14:anchorId="6EB82107" wp14:editId="28D7F883">
            <wp:extent cx="6232652" cy="3505835"/>
            <wp:effectExtent l="0" t="0" r="0" b="0"/>
            <wp:docPr id="1173" name="Picture 1173"/>
            <wp:cNvGraphicFramePr/>
            <a:graphic xmlns:a="http://schemas.openxmlformats.org/drawingml/2006/main">
              <a:graphicData uri="http://schemas.openxmlformats.org/drawingml/2006/picture">
                <pic:pic xmlns:pic="http://schemas.openxmlformats.org/drawingml/2006/picture">
                  <pic:nvPicPr>
                    <pic:cNvPr id="1173" name="Picture 1173"/>
                    <pic:cNvPicPr/>
                  </pic:nvPicPr>
                  <pic:blipFill>
                    <a:blip r:embed="rId32"/>
                    <a:stretch>
                      <a:fillRect/>
                    </a:stretch>
                  </pic:blipFill>
                  <pic:spPr>
                    <a:xfrm>
                      <a:off x="0" y="0"/>
                      <a:ext cx="6232652" cy="3505835"/>
                    </a:xfrm>
                    <a:prstGeom prst="rect">
                      <a:avLst/>
                    </a:prstGeom>
                  </pic:spPr>
                </pic:pic>
              </a:graphicData>
            </a:graphic>
          </wp:inline>
        </w:drawing>
      </w:r>
      <w:r>
        <w:t xml:space="preserve"> </w:t>
      </w:r>
    </w:p>
    <w:p w14:paraId="39F8E660" w14:textId="77777777" w:rsidR="00142960" w:rsidRDefault="00000000">
      <w:pPr>
        <w:spacing w:after="158"/>
        <w:jc w:val="center"/>
      </w:pPr>
      <w:r>
        <w:t xml:space="preserve"> </w:t>
      </w:r>
    </w:p>
    <w:p w14:paraId="1CAAB596" w14:textId="77777777" w:rsidR="00142960" w:rsidRDefault="00000000">
      <w:pPr>
        <w:spacing w:after="158"/>
        <w:jc w:val="center"/>
      </w:pPr>
      <w:r>
        <w:t xml:space="preserve"> </w:t>
      </w:r>
    </w:p>
    <w:p w14:paraId="5C05049F" w14:textId="77777777" w:rsidR="00142960" w:rsidRDefault="00000000">
      <w:pPr>
        <w:spacing w:after="0"/>
      </w:pPr>
      <w:r>
        <w:t xml:space="preserve"> </w:t>
      </w:r>
    </w:p>
    <w:p w14:paraId="478F2C64" w14:textId="77777777" w:rsidR="00142960" w:rsidRDefault="00000000">
      <w:pPr>
        <w:spacing w:after="116"/>
        <w:jc w:val="center"/>
      </w:pPr>
      <w:r>
        <w:t xml:space="preserve"> </w:t>
      </w:r>
    </w:p>
    <w:p w14:paraId="5AA6CFFE" w14:textId="77777777" w:rsidR="00142960" w:rsidRDefault="00000000">
      <w:pPr>
        <w:spacing w:after="98"/>
        <w:ind w:right="466"/>
        <w:jc w:val="right"/>
      </w:pPr>
      <w:r>
        <w:rPr>
          <w:noProof/>
        </w:rPr>
        <w:lastRenderedPageBreak/>
        <w:drawing>
          <wp:inline distT="0" distB="0" distL="0" distR="0" wp14:anchorId="006593E2" wp14:editId="53E6F3DB">
            <wp:extent cx="6258560" cy="3520440"/>
            <wp:effectExtent l="0" t="0" r="0" b="0"/>
            <wp:docPr id="1188" name="Picture 1188"/>
            <wp:cNvGraphicFramePr/>
            <a:graphic xmlns:a="http://schemas.openxmlformats.org/drawingml/2006/main">
              <a:graphicData uri="http://schemas.openxmlformats.org/drawingml/2006/picture">
                <pic:pic xmlns:pic="http://schemas.openxmlformats.org/drawingml/2006/picture">
                  <pic:nvPicPr>
                    <pic:cNvPr id="1188" name="Picture 1188"/>
                    <pic:cNvPicPr/>
                  </pic:nvPicPr>
                  <pic:blipFill>
                    <a:blip r:embed="rId33"/>
                    <a:stretch>
                      <a:fillRect/>
                    </a:stretch>
                  </pic:blipFill>
                  <pic:spPr>
                    <a:xfrm>
                      <a:off x="0" y="0"/>
                      <a:ext cx="6258560" cy="3520440"/>
                    </a:xfrm>
                    <a:prstGeom prst="rect">
                      <a:avLst/>
                    </a:prstGeom>
                  </pic:spPr>
                </pic:pic>
              </a:graphicData>
            </a:graphic>
          </wp:inline>
        </w:drawing>
      </w:r>
      <w:r>
        <w:t xml:space="preserve"> </w:t>
      </w:r>
    </w:p>
    <w:p w14:paraId="4C86310B" w14:textId="77777777" w:rsidR="00142960" w:rsidRDefault="00000000">
      <w:pPr>
        <w:spacing w:after="158"/>
        <w:jc w:val="center"/>
      </w:pPr>
      <w:r>
        <w:t xml:space="preserve"> </w:t>
      </w:r>
    </w:p>
    <w:p w14:paraId="531450CE" w14:textId="77777777" w:rsidR="00142960" w:rsidRDefault="00000000">
      <w:pPr>
        <w:spacing w:after="114"/>
        <w:jc w:val="center"/>
      </w:pPr>
      <w:r>
        <w:t xml:space="preserve"> </w:t>
      </w:r>
    </w:p>
    <w:p w14:paraId="4D6CD88F" w14:textId="77777777" w:rsidR="00142960" w:rsidRDefault="00000000">
      <w:pPr>
        <w:spacing w:after="0" w:line="347" w:lineRule="auto"/>
        <w:ind w:right="420" w:firstLine="419"/>
        <w:jc w:val="both"/>
      </w:pPr>
      <w:r>
        <w:rPr>
          <w:noProof/>
        </w:rPr>
        <w:drawing>
          <wp:inline distT="0" distB="0" distL="0" distR="0" wp14:anchorId="5E25FF96" wp14:editId="72CAFC59">
            <wp:extent cx="6316091" cy="3552825"/>
            <wp:effectExtent l="0" t="0" r="0" b="0"/>
            <wp:docPr id="1190" name="Picture 1190"/>
            <wp:cNvGraphicFramePr/>
            <a:graphic xmlns:a="http://schemas.openxmlformats.org/drawingml/2006/main">
              <a:graphicData uri="http://schemas.openxmlformats.org/drawingml/2006/picture">
                <pic:pic xmlns:pic="http://schemas.openxmlformats.org/drawingml/2006/picture">
                  <pic:nvPicPr>
                    <pic:cNvPr id="1190" name="Picture 1190"/>
                    <pic:cNvPicPr/>
                  </pic:nvPicPr>
                  <pic:blipFill>
                    <a:blip r:embed="rId34"/>
                    <a:stretch>
                      <a:fillRect/>
                    </a:stretch>
                  </pic:blipFill>
                  <pic:spPr>
                    <a:xfrm>
                      <a:off x="0" y="0"/>
                      <a:ext cx="6316091" cy="3552825"/>
                    </a:xfrm>
                    <a:prstGeom prst="rect">
                      <a:avLst/>
                    </a:prstGeom>
                  </pic:spPr>
                </pic:pic>
              </a:graphicData>
            </a:graphic>
          </wp:inline>
        </w:drawing>
      </w:r>
      <w:r>
        <w:t xml:space="preserve">  </w:t>
      </w:r>
    </w:p>
    <w:p w14:paraId="63BCCB1A" w14:textId="77777777" w:rsidR="00142960" w:rsidRDefault="00000000">
      <w:pPr>
        <w:spacing w:after="0"/>
        <w:ind w:left="1703"/>
        <w:jc w:val="both"/>
      </w:pPr>
      <w:r>
        <w:rPr>
          <w:noProof/>
        </w:rPr>
        <w:lastRenderedPageBreak/>
        <w:drawing>
          <wp:inline distT="0" distB="0" distL="0" distR="0" wp14:anchorId="703FE0E2" wp14:editId="5DA3365C">
            <wp:extent cx="8343646" cy="4693284"/>
            <wp:effectExtent l="0" t="0" r="0" b="0"/>
            <wp:docPr id="1200" name="Picture 1200"/>
            <wp:cNvGraphicFramePr/>
            <a:graphic xmlns:a="http://schemas.openxmlformats.org/drawingml/2006/main">
              <a:graphicData uri="http://schemas.openxmlformats.org/drawingml/2006/picture">
                <pic:pic xmlns:pic="http://schemas.openxmlformats.org/drawingml/2006/picture">
                  <pic:nvPicPr>
                    <pic:cNvPr id="1200" name="Picture 1200"/>
                    <pic:cNvPicPr/>
                  </pic:nvPicPr>
                  <pic:blipFill>
                    <a:blip r:embed="rId35"/>
                    <a:stretch>
                      <a:fillRect/>
                    </a:stretch>
                  </pic:blipFill>
                  <pic:spPr>
                    <a:xfrm rot="5399999">
                      <a:off x="0" y="0"/>
                      <a:ext cx="8343646" cy="4693284"/>
                    </a:xfrm>
                    <a:prstGeom prst="rect">
                      <a:avLst/>
                    </a:prstGeom>
                  </pic:spPr>
                </pic:pic>
              </a:graphicData>
            </a:graphic>
          </wp:inline>
        </w:drawing>
      </w:r>
      <w:r>
        <w:t xml:space="preserve"> </w:t>
      </w:r>
    </w:p>
    <w:sectPr w:rsidR="00142960">
      <w:headerReference w:type="even" r:id="rId36"/>
      <w:headerReference w:type="default" r:id="rId37"/>
      <w:headerReference w:type="first" r:id="rId38"/>
      <w:pgSz w:w="12240" w:h="15840"/>
      <w:pgMar w:top="944" w:right="396" w:bottom="1453" w:left="991" w:header="269"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169A25" w14:textId="77777777" w:rsidR="000F02A4" w:rsidRDefault="000F02A4">
      <w:pPr>
        <w:spacing w:after="0" w:line="240" w:lineRule="auto"/>
      </w:pPr>
      <w:r>
        <w:separator/>
      </w:r>
    </w:p>
  </w:endnote>
  <w:endnote w:type="continuationSeparator" w:id="0">
    <w:p w14:paraId="48915E33" w14:textId="77777777" w:rsidR="000F02A4" w:rsidRDefault="000F0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07798" w14:textId="77777777" w:rsidR="000F02A4" w:rsidRDefault="000F02A4">
      <w:pPr>
        <w:spacing w:after="0" w:line="240" w:lineRule="auto"/>
      </w:pPr>
      <w:r>
        <w:separator/>
      </w:r>
    </w:p>
  </w:footnote>
  <w:footnote w:type="continuationSeparator" w:id="0">
    <w:p w14:paraId="459208E0" w14:textId="77777777" w:rsidR="000F02A4" w:rsidRDefault="000F02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64C51" w14:textId="77777777" w:rsidR="00142960" w:rsidRDefault="00000000">
    <w:pPr>
      <w:spacing w:after="0" w:line="216" w:lineRule="auto"/>
      <w:ind w:right="9024"/>
      <w:jc w:val="both"/>
    </w:pPr>
    <w:r>
      <w:rPr>
        <w:noProof/>
      </w:rPr>
      <w:drawing>
        <wp:anchor distT="0" distB="0" distL="114300" distR="114300" simplePos="0" relativeHeight="251658240" behindDoc="0" locked="0" layoutInCell="1" allowOverlap="0" wp14:anchorId="621275EB" wp14:editId="7942B3DA">
          <wp:simplePos x="0" y="0"/>
          <wp:positionH relativeFrom="page">
            <wp:posOffset>629285</wp:posOffset>
          </wp:positionH>
          <wp:positionV relativeFrom="page">
            <wp:posOffset>170815</wp:posOffset>
          </wp:positionV>
          <wp:extent cx="1066800" cy="257175"/>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1066800" cy="257175"/>
                  </a:xfrm>
                  <a:prstGeom prst="rect">
                    <a:avLst/>
                  </a:prstGeom>
                </pic:spPr>
              </pic:pic>
            </a:graphicData>
          </a:graphic>
        </wp:anchor>
      </w:drawing>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BBFC7" w14:textId="77777777" w:rsidR="00142960" w:rsidRDefault="00000000">
    <w:pPr>
      <w:spacing w:after="0" w:line="216" w:lineRule="auto"/>
      <w:ind w:right="9024"/>
      <w:jc w:val="both"/>
    </w:pPr>
    <w:r>
      <w:rPr>
        <w:noProof/>
      </w:rPr>
      <w:drawing>
        <wp:anchor distT="0" distB="0" distL="114300" distR="114300" simplePos="0" relativeHeight="251659264" behindDoc="0" locked="0" layoutInCell="1" allowOverlap="0" wp14:anchorId="0EFA993A" wp14:editId="3ED4F041">
          <wp:simplePos x="0" y="0"/>
          <wp:positionH relativeFrom="page">
            <wp:posOffset>629285</wp:posOffset>
          </wp:positionH>
          <wp:positionV relativeFrom="page">
            <wp:posOffset>170815</wp:posOffset>
          </wp:positionV>
          <wp:extent cx="1066800" cy="257175"/>
          <wp:effectExtent l="0" t="0" r="0" b="0"/>
          <wp:wrapSquare wrapText="bothSides"/>
          <wp:docPr id="1967447530" name="Picture 196744753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1066800" cy="257175"/>
                  </a:xfrm>
                  <a:prstGeom prst="rect">
                    <a:avLst/>
                  </a:prstGeom>
                </pic:spPr>
              </pic:pic>
            </a:graphicData>
          </a:graphic>
        </wp:anchor>
      </w:drawing>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AFCC0" w14:textId="77777777" w:rsidR="00142960" w:rsidRDefault="00000000">
    <w:pPr>
      <w:spacing w:after="0" w:line="216" w:lineRule="auto"/>
      <w:ind w:right="9024"/>
      <w:jc w:val="both"/>
    </w:pPr>
    <w:r>
      <w:rPr>
        <w:noProof/>
      </w:rPr>
      <w:drawing>
        <wp:anchor distT="0" distB="0" distL="114300" distR="114300" simplePos="0" relativeHeight="251660288" behindDoc="0" locked="0" layoutInCell="1" allowOverlap="0" wp14:anchorId="0A11D192" wp14:editId="68A18D5A">
          <wp:simplePos x="0" y="0"/>
          <wp:positionH relativeFrom="page">
            <wp:posOffset>629285</wp:posOffset>
          </wp:positionH>
          <wp:positionV relativeFrom="page">
            <wp:posOffset>170815</wp:posOffset>
          </wp:positionV>
          <wp:extent cx="1066800" cy="257175"/>
          <wp:effectExtent l="0" t="0" r="0" b="0"/>
          <wp:wrapSquare wrapText="bothSides"/>
          <wp:docPr id="1037079040" name="Picture 103707904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1066800" cy="257175"/>
                  </a:xfrm>
                  <a:prstGeom prst="rect">
                    <a:avLst/>
                  </a:prstGeom>
                </pic:spPr>
              </pic:pic>
            </a:graphicData>
          </a:graphic>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806A32"/>
    <w:multiLevelType w:val="hybridMultilevel"/>
    <w:tmpl w:val="87764842"/>
    <w:lvl w:ilvl="0" w:tplc="96B6629E">
      <w:start w:val="1"/>
      <w:numFmt w:val="bullet"/>
      <w:lvlText w:val="-"/>
      <w:lvlJc w:val="left"/>
      <w:pPr>
        <w:ind w:left="1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B683724">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53E24F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FADFC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9BC90C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CE4A3D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EC00E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A602D2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C4865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5B872141"/>
    <w:multiLevelType w:val="hybridMultilevel"/>
    <w:tmpl w:val="01B018BA"/>
    <w:lvl w:ilvl="0" w:tplc="FCAC206A">
      <w:start w:val="1"/>
      <w:numFmt w:val="bullet"/>
      <w:lvlText w:val="-"/>
      <w:lvlJc w:val="left"/>
      <w:pPr>
        <w:ind w:left="6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A2136E">
      <w:start w:val="1"/>
      <w:numFmt w:val="bullet"/>
      <w:lvlText w:val="o"/>
      <w:lvlJc w:val="left"/>
      <w:pPr>
        <w:ind w:left="1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EB2EDB8">
      <w:start w:val="1"/>
      <w:numFmt w:val="bullet"/>
      <w:lvlText w:val="▪"/>
      <w:lvlJc w:val="left"/>
      <w:pPr>
        <w:ind w:left="2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2288E64">
      <w:start w:val="1"/>
      <w:numFmt w:val="bullet"/>
      <w:lvlText w:val="•"/>
      <w:lvlJc w:val="left"/>
      <w:pPr>
        <w:ind w:left="29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92B2E4">
      <w:start w:val="1"/>
      <w:numFmt w:val="bullet"/>
      <w:lvlText w:val="o"/>
      <w:lvlJc w:val="left"/>
      <w:pPr>
        <w:ind w:left="36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60E8DBC">
      <w:start w:val="1"/>
      <w:numFmt w:val="bullet"/>
      <w:lvlText w:val="▪"/>
      <w:lvlJc w:val="left"/>
      <w:pPr>
        <w:ind w:left="43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76A6BC">
      <w:start w:val="1"/>
      <w:numFmt w:val="bullet"/>
      <w:lvlText w:val="•"/>
      <w:lvlJc w:val="left"/>
      <w:pPr>
        <w:ind w:left="51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FC4F48">
      <w:start w:val="1"/>
      <w:numFmt w:val="bullet"/>
      <w:lvlText w:val="o"/>
      <w:lvlJc w:val="left"/>
      <w:pPr>
        <w:ind w:left="58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DA4887A">
      <w:start w:val="1"/>
      <w:numFmt w:val="bullet"/>
      <w:lvlText w:val="▪"/>
      <w:lvlJc w:val="left"/>
      <w:pPr>
        <w:ind w:left="65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5D74626B"/>
    <w:multiLevelType w:val="hybridMultilevel"/>
    <w:tmpl w:val="E73C8AAA"/>
    <w:lvl w:ilvl="0" w:tplc="4762DDF6">
      <w:start w:val="1"/>
      <w:numFmt w:val="bullet"/>
      <w:lvlText w:val="-"/>
      <w:lvlJc w:val="left"/>
      <w:pPr>
        <w:ind w:left="6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205F16">
      <w:start w:val="1"/>
      <w:numFmt w:val="bullet"/>
      <w:lvlText w:val="o"/>
      <w:lvlJc w:val="left"/>
      <w:pPr>
        <w:ind w:left="15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86CEF70">
      <w:start w:val="1"/>
      <w:numFmt w:val="bullet"/>
      <w:lvlText w:val="▪"/>
      <w:lvlJc w:val="left"/>
      <w:pPr>
        <w:ind w:left="2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3FE2054">
      <w:start w:val="1"/>
      <w:numFmt w:val="bullet"/>
      <w:lvlText w:val="•"/>
      <w:lvlJc w:val="left"/>
      <w:pPr>
        <w:ind w:left="29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96D7D8">
      <w:start w:val="1"/>
      <w:numFmt w:val="bullet"/>
      <w:lvlText w:val="o"/>
      <w:lvlJc w:val="left"/>
      <w:pPr>
        <w:ind w:left="36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B385948">
      <w:start w:val="1"/>
      <w:numFmt w:val="bullet"/>
      <w:lvlText w:val="▪"/>
      <w:lvlJc w:val="left"/>
      <w:pPr>
        <w:ind w:left="43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A8BCEE">
      <w:start w:val="1"/>
      <w:numFmt w:val="bullet"/>
      <w:lvlText w:val="•"/>
      <w:lvlJc w:val="left"/>
      <w:pPr>
        <w:ind w:left="51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9C0538">
      <w:start w:val="1"/>
      <w:numFmt w:val="bullet"/>
      <w:lvlText w:val="o"/>
      <w:lvlJc w:val="left"/>
      <w:pPr>
        <w:ind w:left="58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A741D8A">
      <w:start w:val="1"/>
      <w:numFmt w:val="bullet"/>
      <w:lvlText w:val="▪"/>
      <w:lvlJc w:val="left"/>
      <w:pPr>
        <w:ind w:left="65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16cid:durableId="550850631">
    <w:abstractNumId w:val="2"/>
  </w:num>
  <w:num w:numId="2" w16cid:durableId="325590811">
    <w:abstractNumId w:val="0"/>
  </w:num>
  <w:num w:numId="3" w16cid:durableId="8051243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960"/>
    <w:rsid w:val="000F02A4"/>
    <w:rsid w:val="00142960"/>
    <w:rsid w:val="00A56E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330C3C"/>
  <w15:docId w15:val="{F4901DBF-762C-46F8-8A29-7E99F7C4F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57"/>
      <w:ind w:left="10" w:right="46" w:hanging="10"/>
      <w:outlineLvl w:val="0"/>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fontTable" Target="fontTable.xml"/><Relationship Id="rId21" Type="http://schemas.openxmlformats.org/officeDocument/2006/relationships/image" Target="media/image15.jpg"/><Relationship Id="rId34" Type="http://schemas.openxmlformats.org/officeDocument/2006/relationships/image" Target="media/image28.jp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8" Type="http://schemas.openxmlformats.org/officeDocument/2006/relationships/image" Target="media/image2.jp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_rels/header3.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1260</Words>
  <Characters>7186</Characters>
  <Application>Microsoft Office Word</Application>
  <DocSecurity>0</DocSecurity>
  <Lines>59</Lines>
  <Paragraphs>16</Paragraphs>
  <ScaleCrop>false</ScaleCrop>
  <Company/>
  <LinksUpToDate>false</LinksUpToDate>
  <CharactersWithSpaces>8430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Vicsani1</dc:creator>
  <cp:keywords/>
  <cp:lastModifiedBy>Ovidiu Todirita</cp:lastModifiedBy>
  <cp:revision>2</cp:revision>
  <dcterms:created xsi:type="dcterms:W3CDTF">2023-11-15T09:08:00Z</dcterms:created>
  <dcterms:modified xsi:type="dcterms:W3CDTF">2023-11-15T09:08:00Z</dcterms:modified>
</cp:coreProperties>
</file>